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D866" w14:textId="16BE5911" w:rsidR="00CD5377" w:rsidRPr="00EE609B" w:rsidRDefault="00E5670C" w:rsidP="0051556F">
      <w:pPr>
        <w:pStyle w:val="berschrift1"/>
      </w:pPr>
      <w:bookmarkStart w:id="0" w:name="_Toc95734975"/>
      <w:r w:rsidRPr="001D04F1">
        <w:t xml:space="preserve">Musterausschreibung </w:t>
      </w:r>
    </w:p>
    <w:p w14:paraId="700EA747" w14:textId="1F6B8BD0" w:rsidR="00E5670C" w:rsidRPr="001D04F1" w:rsidRDefault="00CD5377" w:rsidP="0051556F">
      <w:pPr>
        <w:pStyle w:val="berschrift1"/>
      </w:pPr>
      <w:r>
        <w:t>A</w:t>
      </w:r>
      <w:r w:rsidR="005F21C9" w:rsidRPr="001D04F1">
        <w:t xml:space="preserve">ktionsplan </w:t>
      </w:r>
      <w:r w:rsidR="00D4573A" w:rsidRPr="001D04F1">
        <w:t xml:space="preserve">für </w:t>
      </w:r>
      <w:r w:rsidR="005F21C9" w:rsidRPr="001D04F1">
        <w:t>Mobilität, Klima- und Lärmschutz</w:t>
      </w:r>
    </w:p>
    <w:p w14:paraId="0663995D" w14:textId="77777777" w:rsidR="00CD5377" w:rsidRDefault="00CD5377" w:rsidP="007E4797">
      <w:pPr>
        <w:rPr>
          <w:rFonts w:cs="Calibri"/>
          <w:b/>
          <w:bCs/>
          <w:i/>
          <w:iCs/>
          <w:color w:val="0098D3"/>
        </w:rPr>
      </w:pPr>
    </w:p>
    <w:p w14:paraId="3B7256B1" w14:textId="77777777" w:rsidR="00043C26" w:rsidRPr="00043C26" w:rsidRDefault="00043C26" w:rsidP="00043C26">
      <w:pPr>
        <w:suppressAutoHyphens w:val="0"/>
        <w:spacing w:after="160" w:line="254" w:lineRule="auto"/>
        <w:rPr>
          <w:rFonts w:cs="Calibri"/>
          <w:b/>
          <w:bCs/>
          <w:i/>
          <w:iCs/>
          <w:color w:val="0098D3"/>
        </w:rPr>
      </w:pPr>
      <w:r w:rsidRPr="00043C26">
        <w:rPr>
          <w:rFonts w:cs="Calibri"/>
          <w:b/>
          <w:bCs/>
          <w:i/>
          <w:iCs/>
          <w:color w:val="0098D3"/>
        </w:rPr>
        <w:t xml:space="preserve">Begleitend zum Leitfaden wurde die vorliegende Musterausschreibung zur Aufstellung eines Aktionsplans entwickelt. Wenn ein Gutachterbüro für die Erstellung des Aktionsplans beauftragt werden soll, dient Kommunen dieser Basisvorschlag als Hilfestellung zur Ausschreibung. </w:t>
      </w:r>
    </w:p>
    <w:p w14:paraId="2C74AABB" w14:textId="77777777" w:rsidR="00043C26" w:rsidRPr="00043C26" w:rsidRDefault="00043C26" w:rsidP="00043C26">
      <w:pPr>
        <w:suppressAutoHyphens w:val="0"/>
        <w:spacing w:after="160" w:line="254" w:lineRule="auto"/>
        <w:rPr>
          <w:rFonts w:cs="Calibri"/>
          <w:b/>
          <w:bCs/>
          <w:i/>
          <w:iCs/>
          <w:color w:val="0098D3"/>
        </w:rPr>
      </w:pPr>
      <w:r w:rsidRPr="00043C26">
        <w:rPr>
          <w:rFonts w:cs="Calibri"/>
          <w:b/>
          <w:bCs/>
          <w:i/>
          <w:iCs/>
          <w:color w:val="0098D3"/>
        </w:rPr>
        <w:t>Diese Musterausschreibung gliedert sich in die nachfolgenden drei Kapitel:</w:t>
      </w:r>
    </w:p>
    <w:p w14:paraId="12C68707" w14:textId="77777777" w:rsidR="00043C26" w:rsidRPr="00043C26" w:rsidRDefault="00043C26" w:rsidP="00043C26">
      <w:pPr>
        <w:numPr>
          <w:ilvl w:val="0"/>
          <w:numId w:val="14"/>
        </w:numPr>
        <w:suppressAutoHyphens w:val="0"/>
        <w:spacing w:after="160" w:line="254" w:lineRule="auto"/>
        <w:rPr>
          <w:rFonts w:cs="Calibri"/>
          <w:b/>
          <w:bCs/>
          <w:i/>
          <w:iCs/>
          <w:color w:val="0098D3"/>
        </w:rPr>
      </w:pPr>
      <w:r w:rsidRPr="00043C26">
        <w:rPr>
          <w:rFonts w:cs="Calibri"/>
          <w:b/>
          <w:bCs/>
          <w:i/>
          <w:iCs/>
          <w:color w:val="0098D3"/>
        </w:rPr>
        <w:t>Anlass und Zielsetzung des Aktionsplans für Mobilität, Klima- und Lärmschutz</w:t>
      </w:r>
    </w:p>
    <w:p w14:paraId="6536C8C5" w14:textId="77777777" w:rsidR="00043C26" w:rsidRPr="00043C26" w:rsidRDefault="00043C26" w:rsidP="00043C26">
      <w:pPr>
        <w:numPr>
          <w:ilvl w:val="0"/>
          <w:numId w:val="14"/>
        </w:numPr>
        <w:suppressAutoHyphens w:val="0"/>
        <w:spacing w:after="160" w:line="254" w:lineRule="auto"/>
        <w:rPr>
          <w:rFonts w:cs="Calibri"/>
          <w:b/>
          <w:bCs/>
          <w:i/>
          <w:iCs/>
          <w:color w:val="0098D3"/>
        </w:rPr>
      </w:pPr>
      <w:r w:rsidRPr="00043C26">
        <w:rPr>
          <w:rFonts w:cs="Calibri"/>
          <w:b/>
          <w:bCs/>
          <w:i/>
          <w:iCs/>
          <w:color w:val="0098D3"/>
        </w:rPr>
        <w:t>Leistungsbeschreibung</w:t>
      </w:r>
    </w:p>
    <w:p w14:paraId="01C1145F" w14:textId="77777777" w:rsidR="00043C26" w:rsidRPr="00043C26" w:rsidRDefault="00043C26" w:rsidP="00043C26">
      <w:pPr>
        <w:numPr>
          <w:ilvl w:val="0"/>
          <w:numId w:val="14"/>
        </w:numPr>
        <w:suppressAutoHyphens w:val="0"/>
        <w:spacing w:after="160" w:line="254" w:lineRule="auto"/>
        <w:rPr>
          <w:rFonts w:cs="Calibri"/>
          <w:b/>
          <w:bCs/>
          <w:i/>
          <w:iCs/>
          <w:color w:val="0098D3"/>
        </w:rPr>
      </w:pPr>
      <w:r w:rsidRPr="00043C26">
        <w:rPr>
          <w:rFonts w:cs="Calibri"/>
          <w:b/>
          <w:bCs/>
          <w:i/>
          <w:iCs/>
          <w:color w:val="0098D3"/>
        </w:rPr>
        <w:t>Ergänzungen zur Ausschreibung</w:t>
      </w:r>
    </w:p>
    <w:p w14:paraId="67373C14" w14:textId="77777777" w:rsidR="00043C26" w:rsidRPr="00043C26" w:rsidRDefault="00043C26" w:rsidP="00043C26">
      <w:pPr>
        <w:suppressAutoHyphens w:val="0"/>
        <w:spacing w:after="160" w:line="254" w:lineRule="auto"/>
        <w:rPr>
          <w:rFonts w:cs="Calibri"/>
          <w:b/>
          <w:bCs/>
          <w:i/>
          <w:iCs/>
          <w:color w:val="0098D3"/>
        </w:rPr>
      </w:pPr>
      <w:r w:rsidRPr="00043C26">
        <w:rPr>
          <w:rFonts w:cs="Calibri"/>
          <w:b/>
          <w:bCs/>
          <w:i/>
          <w:iCs/>
          <w:color w:val="0098D3"/>
        </w:rPr>
        <w:t xml:space="preserve">Die Musterausschreibung enthält zudem Hinweise zur Nutzung. </w:t>
      </w:r>
      <w:bookmarkStart w:id="1" w:name="_Hlk132373690"/>
      <w:r w:rsidRPr="00043C26">
        <w:rPr>
          <w:rFonts w:cs="Calibri"/>
          <w:b/>
          <w:bCs/>
          <w:i/>
          <w:iCs/>
          <w:color w:val="0098D3"/>
        </w:rPr>
        <w:t>Diese Hinweise sind – ebenso wie dieses Kapitel – in hellblau dargestellt und sind nicht Inhalt einer Ausschreibung. Elemente in der Musterausschreibung, die durch die Kommune anzupassen sind, sind grau hinterlegt.</w:t>
      </w:r>
    </w:p>
    <w:p w14:paraId="4D08B49E" w14:textId="77777777" w:rsidR="00043C26" w:rsidRPr="00043C26" w:rsidRDefault="00043C26" w:rsidP="00043C26">
      <w:pPr>
        <w:suppressAutoHyphens w:val="0"/>
        <w:spacing w:after="160" w:line="254" w:lineRule="auto"/>
        <w:rPr>
          <w:rFonts w:cs="Calibri"/>
          <w:b/>
          <w:bCs/>
          <w:i/>
          <w:iCs/>
          <w:color w:val="0098D3"/>
        </w:rPr>
      </w:pPr>
      <w:r w:rsidRPr="00043C26">
        <w:rPr>
          <w:rFonts w:cs="Calibri"/>
          <w:b/>
          <w:bCs/>
          <w:i/>
          <w:iCs/>
          <w:color w:val="0098D3"/>
        </w:rPr>
        <w:t>Wird von der Kommune die Möglichkeit gewählt, den Aktionsplan kombiniert mit einem Lärmaktionsplan zu erstellen, ist die Ausschreibung entsprechend anzupassen und zu erweitern.</w:t>
      </w:r>
    </w:p>
    <w:bookmarkEnd w:id="1"/>
    <w:p w14:paraId="60F3B746" w14:textId="77777777" w:rsidR="00CD5377" w:rsidRDefault="00CD5377">
      <w:pPr>
        <w:suppressAutoHyphens w:val="0"/>
        <w:spacing w:after="160" w:line="254" w:lineRule="auto"/>
        <w:rPr>
          <w:rFonts w:eastAsia="Times New Roman" w:cs="Calibri"/>
          <w:b/>
          <w:bCs/>
          <w:sz w:val="40"/>
          <w:szCs w:val="28"/>
        </w:rPr>
      </w:pPr>
      <w:r>
        <w:br w:type="page"/>
      </w:r>
    </w:p>
    <w:p w14:paraId="5CC4C62F" w14:textId="0C534537" w:rsidR="00FA23D8" w:rsidRPr="001D04F1" w:rsidRDefault="00CD5377" w:rsidP="0051556F">
      <w:pPr>
        <w:pStyle w:val="berschrift1"/>
      </w:pPr>
      <w:r>
        <w:lastRenderedPageBreak/>
        <w:t xml:space="preserve">1 </w:t>
      </w:r>
      <w:r>
        <w:tab/>
      </w:r>
      <w:r w:rsidR="007B3883" w:rsidRPr="001D04F1">
        <w:t>Anlass und Zielsetzung</w:t>
      </w:r>
      <w:bookmarkEnd w:id="0"/>
      <w:r w:rsidR="00EA5892" w:rsidRPr="001D04F1">
        <w:t xml:space="preserve"> </w:t>
      </w:r>
      <w:r w:rsidR="00D4573A" w:rsidRPr="001D04F1">
        <w:t xml:space="preserve">des Aktionsplans für Mobilität, Klima- und </w:t>
      </w:r>
      <w:r w:rsidR="00D4573A" w:rsidRPr="00094656">
        <w:t>Lärmschutz</w:t>
      </w:r>
    </w:p>
    <w:p w14:paraId="6E810253" w14:textId="77777777" w:rsidR="00CD5377" w:rsidRDefault="00CD5377">
      <w:pPr>
        <w:rPr>
          <w:rFonts w:cs="Calibri"/>
          <w:highlight w:val="lightGray"/>
        </w:rPr>
      </w:pPr>
    </w:p>
    <w:p w14:paraId="0A98555B" w14:textId="14F0A70B" w:rsidR="00043C26" w:rsidRPr="001D04F1" w:rsidRDefault="00043C26" w:rsidP="00043C26">
      <w:pPr>
        <w:rPr>
          <w:rFonts w:cs="Calibri"/>
        </w:rPr>
      </w:pPr>
      <w:r w:rsidRPr="001D04F1">
        <w:rPr>
          <w:rFonts w:cs="Calibri"/>
          <w:highlight w:val="lightGray"/>
        </w:rPr>
        <w:t>Die Stadt/</w:t>
      </w:r>
      <w:r w:rsidRPr="001D04F1">
        <w:rPr>
          <w:rFonts w:cs="Calibri"/>
          <w:highlight w:val="lightGray"/>
          <w:shd w:val="clear" w:color="auto" w:fill="BFBFBF" w:themeFill="background1" w:themeFillShade="BF"/>
        </w:rPr>
        <w:t>Gemeind</w:t>
      </w:r>
      <w:r w:rsidRPr="001D04F1">
        <w:rPr>
          <w:rFonts w:cs="Calibri"/>
          <w:shd w:val="clear" w:color="auto" w:fill="D9D9D9" w:themeFill="background1" w:themeFillShade="D9"/>
        </w:rPr>
        <w:t xml:space="preserve">e </w:t>
      </w:r>
      <w:r w:rsidRPr="001D04F1">
        <w:rPr>
          <w:rFonts w:cs="Calibri"/>
        </w:rPr>
        <w:t>beabsichtigt einen Aktionsplan für Mobilität, Klima- und Lärmschutz erstellen zu lassen. Mit dem Aktionsplan</w:t>
      </w:r>
      <w:r>
        <w:rPr>
          <w:rFonts w:cs="Calibri"/>
        </w:rPr>
        <w:t xml:space="preserve"> sollen in der </w:t>
      </w:r>
      <w:r w:rsidRPr="001D04F1">
        <w:rPr>
          <w:rFonts w:cs="Calibri"/>
          <w:highlight w:val="lightGray"/>
        </w:rPr>
        <w:t>Stadt/Gemeinde</w:t>
      </w:r>
      <w:r>
        <w:rPr>
          <w:rFonts w:cs="Calibri"/>
        </w:rPr>
        <w:t xml:space="preserve"> </w:t>
      </w:r>
      <w:r w:rsidRPr="001D04F1">
        <w:rPr>
          <w:rFonts w:cs="Calibri"/>
        </w:rPr>
        <w:t>nachhaltige Mobilität gestär</w:t>
      </w:r>
      <w:r>
        <w:rPr>
          <w:rFonts w:cs="Calibri"/>
        </w:rPr>
        <w:t>kt, Treibhausgase eingespart,</w:t>
      </w:r>
      <w:r w:rsidRPr="001D04F1">
        <w:rPr>
          <w:rFonts w:cs="Calibri"/>
        </w:rPr>
        <w:t xml:space="preserve"> Lärm reduziert</w:t>
      </w:r>
      <w:r w:rsidRPr="001D04F1" w:rsidDel="0023440D">
        <w:rPr>
          <w:rFonts w:cs="Calibri"/>
        </w:rPr>
        <w:t xml:space="preserve"> </w:t>
      </w:r>
      <w:r>
        <w:rPr>
          <w:rFonts w:cs="Calibri"/>
        </w:rPr>
        <w:t>und Lösungen für lokale Herausforderungen im Verkehrssystem gefunden werden</w:t>
      </w:r>
      <w:r w:rsidRPr="001D04F1">
        <w:rPr>
          <w:rFonts w:cs="Calibri"/>
        </w:rPr>
        <w:t>.</w:t>
      </w:r>
    </w:p>
    <w:p w14:paraId="03F3D205" w14:textId="51163B08" w:rsidR="00FA23D8" w:rsidRPr="001D04F1" w:rsidRDefault="00043C26">
      <w:pPr>
        <w:rPr>
          <w:rFonts w:cs="Calibri"/>
        </w:rPr>
      </w:pPr>
      <w:r w:rsidRPr="00043C26">
        <w:rPr>
          <w:rFonts w:cs="Calibri"/>
        </w:rPr>
        <w:t xml:space="preserve">Dafür ist innerhalb von 9 bis 12 Monaten ein konkretes Maßnahmenprogramm </w:t>
      </w:r>
      <w:r w:rsidR="005224A5">
        <w:rPr>
          <w:rFonts w:cs="Calibri"/>
        </w:rPr>
        <w:t>zur</w:t>
      </w:r>
      <w:r w:rsidRPr="00043C26">
        <w:rPr>
          <w:rFonts w:cs="Calibri"/>
        </w:rPr>
        <w:t xml:space="preserve"> kurzfristigen Behebung von Defiziten sowie eine Strategie zur langfristigen Ausrichtung zu entwickeln. Mit verschiedenen Formaten der Öffentlichkeitsbeteiligung soll sichergestellt werden, dass verschiedene Akteure aus Politik, Verwaltung, Bürgerschaft, Vereinen und Verbänden, Wirtschaft und Träger öffentlicher Belange </w:t>
      </w:r>
      <w:r w:rsidRPr="005224A5">
        <w:rPr>
          <w:rFonts w:cs="Calibri"/>
          <w:b/>
          <w:bCs/>
          <w:i/>
          <w:iCs/>
          <w:color w:val="0098D3"/>
        </w:rPr>
        <w:t xml:space="preserve">(ggf. spezifische weitere Gruppen benennen) </w:t>
      </w:r>
      <w:r w:rsidRPr="00043C26">
        <w:rPr>
          <w:rFonts w:cs="Calibri"/>
        </w:rPr>
        <w:t>in den Prozess eingebunden werden.</w:t>
      </w:r>
    </w:p>
    <w:p w14:paraId="3644F1EA" w14:textId="77777777" w:rsidR="00FA23D8" w:rsidRPr="001D04F1" w:rsidRDefault="007B3883" w:rsidP="00C82266">
      <w:pPr>
        <w:pStyle w:val="berschrift2"/>
        <w:numPr>
          <w:ilvl w:val="0"/>
          <w:numId w:val="0"/>
        </w:numPr>
        <w:ind w:left="709" w:hanging="709"/>
        <w:rPr>
          <w:rFonts w:cs="Calibri"/>
        </w:rPr>
      </w:pPr>
      <w:bookmarkStart w:id="2" w:name="_Toc95734976"/>
      <w:r w:rsidRPr="001D04F1">
        <w:rPr>
          <w:rFonts w:cs="Calibri"/>
        </w:rPr>
        <w:t>Vorhandene Grundlagen</w:t>
      </w:r>
      <w:bookmarkEnd w:id="2"/>
    </w:p>
    <w:p w14:paraId="0E0167BE" w14:textId="40EED4BF" w:rsidR="00FA23D8" w:rsidRPr="001D04F1" w:rsidRDefault="00043C26" w:rsidP="003758A2">
      <w:pPr>
        <w:rPr>
          <w:rFonts w:cs="Calibri"/>
        </w:rPr>
      </w:pPr>
      <w:r w:rsidRPr="00043C26">
        <w:rPr>
          <w:rFonts w:cs="Calibri"/>
        </w:rPr>
        <w:t xml:space="preserve">Für die Erstellung des Aktionsplans kann die </w:t>
      </w:r>
      <w:r w:rsidRPr="005224A5">
        <w:rPr>
          <w:rFonts w:cs="Calibri"/>
          <w:highlight w:val="lightGray"/>
        </w:rPr>
        <w:t>Stadt/Gemeinde</w:t>
      </w:r>
      <w:r w:rsidRPr="00043C26">
        <w:rPr>
          <w:rFonts w:cs="Calibri"/>
        </w:rPr>
        <w:t xml:space="preserve"> dem Auftragnehmer Grundlagen kostenfrei zur Verfügung stellen. Einen ersten Überblick über vorhandene Daten ergibt sich aus der Checkliste 1: </w:t>
      </w:r>
      <w:proofErr w:type="spellStart"/>
      <w:r w:rsidRPr="00043C26">
        <w:rPr>
          <w:rFonts w:cs="Calibri"/>
        </w:rPr>
        <w:t>Klimafit</w:t>
      </w:r>
      <w:proofErr w:type="spellEnd"/>
      <w:r w:rsidRPr="00043C26">
        <w:rPr>
          <w:rFonts w:cs="Calibri"/>
        </w:rPr>
        <w:t xml:space="preserve"> und Lärmschutz im Verkehr </w:t>
      </w:r>
      <w:r w:rsidRPr="005224A5">
        <w:rPr>
          <w:rFonts w:cs="Calibri"/>
          <w:b/>
          <w:bCs/>
          <w:i/>
          <w:iCs/>
          <w:color w:val="0098D3"/>
        </w:rPr>
        <w:t>(Nachfolgend bitte Auswahl treffen)</w:t>
      </w:r>
      <w:r w:rsidRPr="00043C26">
        <w:rPr>
          <w:rFonts w:cs="Calibri"/>
        </w:rPr>
        <w:t>:</w:t>
      </w:r>
    </w:p>
    <w:p w14:paraId="380EF8D6" w14:textId="77777777" w:rsidR="00043C26" w:rsidRPr="001D04F1" w:rsidRDefault="00043C26" w:rsidP="00043C26">
      <w:pPr>
        <w:pStyle w:val="Listenabsatz"/>
        <w:numPr>
          <w:ilvl w:val="0"/>
          <w:numId w:val="4"/>
        </w:numPr>
        <w:rPr>
          <w:rFonts w:cs="Calibri"/>
        </w:rPr>
      </w:pPr>
      <w:bookmarkStart w:id="3" w:name="_Toc95734977"/>
      <w:r w:rsidRPr="001D04F1">
        <w:rPr>
          <w:rFonts w:cs="Calibri"/>
        </w:rPr>
        <w:t>Strukturdaten (Bevölkerungszahlen, Pendlerverflechtungen, Bevölkerungsanalysen)</w:t>
      </w:r>
    </w:p>
    <w:p w14:paraId="316CFFD6" w14:textId="77777777" w:rsidR="00043C26" w:rsidRPr="001D04F1" w:rsidRDefault="00043C26" w:rsidP="00043C26">
      <w:pPr>
        <w:pStyle w:val="Listenabsatz"/>
        <w:numPr>
          <w:ilvl w:val="0"/>
          <w:numId w:val="4"/>
        </w:numPr>
        <w:rPr>
          <w:rFonts w:cs="Calibri"/>
        </w:rPr>
      </w:pPr>
      <w:r w:rsidRPr="001D04F1">
        <w:rPr>
          <w:rFonts w:cs="Calibri"/>
        </w:rPr>
        <w:t>Geobasisdaten</w:t>
      </w:r>
    </w:p>
    <w:p w14:paraId="3D9F8344" w14:textId="77777777" w:rsidR="00043C26" w:rsidRPr="001D04F1" w:rsidRDefault="00043C26" w:rsidP="00043C26">
      <w:pPr>
        <w:pStyle w:val="Listenabsatz"/>
        <w:numPr>
          <w:ilvl w:val="0"/>
          <w:numId w:val="4"/>
        </w:numPr>
        <w:rPr>
          <w:rFonts w:cs="Calibri"/>
        </w:rPr>
      </w:pPr>
      <w:r w:rsidRPr="001D04F1">
        <w:rPr>
          <w:rFonts w:cs="Calibri"/>
        </w:rPr>
        <w:t>Aktuelle Orthofotos</w:t>
      </w:r>
    </w:p>
    <w:p w14:paraId="2B7BAF55" w14:textId="77777777" w:rsidR="00043C26" w:rsidRDefault="00043C26" w:rsidP="00043C26">
      <w:pPr>
        <w:pStyle w:val="Listenabsatz"/>
        <w:numPr>
          <w:ilvl w:val="0"/>
          <w:numId w:val="4"/>
        </w:numPr>
        <w:rPr>
          <w:rFonts w:cs="Calibri"/>
        </w:rPr>
      </w:pPr>
      <w:r w:rsidRPr="001D04F1">
        <w:rPr>
          <w:rFonts w:cs="Calibri"/>
        </w:rPr>
        <w:t>Vorhandene Modal-Split-Daten, bzw. Daten aus Erhebungen und Zählungen</w:t>
      </w:r>
    </w:p>
    <w:p w14:paraId="43020B5F" w14:textId="77777777" w:rsidR="00043C26" w:rsidRPr="001D04F1" w:rsidRDefault="00043C26" w:rsidP="00043C26">
      <w:pPr>
        <w:pStyle w:val="Listenabsatz"/>
        <w:numPr>
          <w:ilvl w:val="0"/>
          <w:numId w:val="4"/>
        </w:numPr>
        <w:rPr>
          <w:rFonts w:cs="Calibri"/>
        </w:rPr>
      </w:pPr>
      <w:r>
        <w:rPr>
          <w:rFonts w:ascii="Segoe UI" w:hAnsi="Segoe UI" w:cs="Segoe UI"/>
          <w:color w:val="164A70"/>
          <w:sz w:val="20"/>
          <w:szCs w:val="20"/>
        </w:rPr>
        <w:t>Lärmkarten, Belastungsstatistik und Modelldaten für die kommunale Lärmaktionsplanung (Bezug über die LUBW)</w:t>
      </w:r>
    </w:p>
    <w:p w14:paraId="407B1DE5" w14:textId="77777777" w:rsidR="00043C26" w:rsidRPr="001D04F1" w:rsidRDefault="00043C26" w:rsidP="00043C26">
      <w:pPr>
        <w:pStyle w:val="Listenabsatz"/>
        <w:numPr>
          <w:ilvl w:val="0"/>
          <w:numId w:val="4"/>
        </w:numPr>
        <w:rPr>
          <w:rFonts w:cs="Calibri"/>
        </w:rPr>
      </w:pPr>
      <w:r w:rsidRPr="001D04F1">
        <w:rPr>
          <w:rFonts w:cs="Calibri"/>
        </w:rPr>
        <w:t xml:space="preserve">Bestehende Planungen der Stadt/Gemeinde (z. B. Stadtentwicklungskonzept, </w:t>
      </w:r>
      <w:r>
        <w:rPr>
          <w:rFonts w:cs="Calibri"/>
        </w:rPr>
        <w:t xml:space="preserve">Lärmaktionsplan, </w:t>
      </w:r>
      <w:r w:rsidRPr="001D04F1">
        <w:rPr>
          <w:rFonts w:cs="Calibri"/>
        </w:rPr>
        <w:t>Klimamobilitätsplan des Landkreises etc.)</w:t>
      </w:r>
    </w:p>
    <w:p w14:paraId="4E36A0A0" w14:textId="77777777" w:rsidR="00043C26" w:rsidRPr="001D04F1" w:rsidRDefault="00043C26" w:rsidP="00043C26">
      <w:pPr>
        <w:pStyle w:val="Listenabsatz"/>
        <w:numPr>
          <w:ilvl w:val="0"/>
          <w:numId w:val="4"/>
        </w:numPr>
        <w:rPr>
          <w:rFonts w:cs="Calibri"/>
        </w:rPr>
      </w:pPr>
      <w:r w:rsidRPr="001D04F1">
        <w:rPr>
          <w:rFonts w:cs="Calibri"/>
        </w:rPr>
        <w:t>Bestehende Gutachten, Untersuchungen, Strategien (z. B. einzelne Gutachten zu Lärm</w:t>
      </w:r>
      <w:r>
        <w:rPr>
          <w:rFonts w:cs="Calibri"/>
        </w:rPr>
        <w:t xml:space="preserve">, </w:t>
      </w:r>
      <w:r w:rsidRPr="001D04F1">
        <w:rPr>
          <w:rFonts w:cs="Calibri"/>
        </w:rPr>
        <w:t xml:space="preserve">Sicherheit etc.) </w:t>
      </w:r>
    </w:p>
    <w:p w14:paraId="20BCEA13" w14:textId="77777777" w:rsidR="00043C26" w:rsidRPr="001D04F1" w:rsidRDefault="00043C26" w:rsidP="00043C26">
      <w:pPr>
        <w:pStyle w:val="Listenabsatz"/>
        <w:numPr>
          <w:ilvl w:val="0"/>
          <w:numId w:val="4"/>
        </w:numPr>
        <w:rPr>
          <w:rFonts w:cs="Calibri"/>
        </w:rPr>
      </w:pPr>
      <w:r w:rsidRPr="001D04F1">
        <w:rPr>
          <w:rFonts w:cs="Calibri"/>
        </w:rPr>
        <w:t>Bestehende politische Beschlüsse (z. B. Klimanotstand)</w:t>
      </w:r>
    </w:p>
    <w:p w14:paraId="0A6CAD7A" w14:textId="77777777" w:rsidR="00043C26" w:rsidRPr="001D04F1" w:rsidRDefault="00043C26" w:rsidP="00043C26">
      <w:pPr>
        <w:pStyle w:val="Listenabsatz"/>
        <w:numPr>
          <w:ilvl w:val="0"/>
          <w:numId w:val="4"/>
        </w:numPr>
        <w:rPr>
          <w:rFonts w:cs="Calibri"/>
        </w:rPr>
      </w:pPr>
      <w:r w:rsidRPr="001D04F1">
        <w:rPr>
          <w:rFonts w:cs="Calibri"/>
        </w:rPr>
        <w:t>Evtl. bevorstehende Stadtentwicklungsprojekte</w:t>
      </w:r>
    </w:p>
    <w:p w14:paraId="0647DB3E" w14:textId="77777777" w:rsidR="00043C26" w:rsidRPr="001D04F1" w:rsidRDefault="00043C26" w:rsidP="00043C26">
      <w:pPr>
        <w:pStyle w:val="Listenabsatz"/>
        <w:numPr>
          <w:ilvl w:val="0"/>
          <w:numId w:val="4"/>
        </w:numPr>
        <w:rPr>
          <w:rFonts w:cs="Calibri"/>
        </w:rPr>
      </w:pPr>
      <w:r w:rsidRPr="001D04F1">
        <w:rPr>
          <w:rFonts w:cs="Calibri"/>
          <w:b/>
          <w:bCs/>
          <w:i/>
          <w:iCs/>
          <w:color w:val="0098D3"/>
        </w:rPr>
        <w:t>Ggf. weitere Grundlagen definieren</w:t>
      </w:r>
    </w:p>
    <w:p w14:paraId="58174A88" w14:textId="77777777" w:rsidR="00CD5377" w:rsidRDefault="00CD5377">
      <w:pPr>
        <w:suppressAutoHyphens w:val="0"/>
        <w:spacing w:after="160" w:line="254" w:lineRule="auto"/>
        <w:rPr>
          <w:rFonts w:eastAsia="Times New Roman" w:cs="Calibri"/>
          <w:b/>
          <w:bCs/>
          <w:sz w:val="40"/>
          <w:szCs w:val="28"/>
        </w:rPr>
      </w:pPr>
      <w:r>
        <w:br w:type="page"/>
      </w:r>
    </w:p>
    <w:p w14:paraId="0D7A1AA0" w14:textId="398B78CD" w:rsidR="00FA23D8" w:rsidRPr="001D04F1" w:rsidRDefault="00CD5377" w:rsidP="0051556F">
      <w:pPr>
        <w:pStyle w:val="berschrift1"/>
      </w:pPr>
      <w:r>
        <w:lastRenderedPageBreak/>
        <w:t>2</w:t>
      </w:r>
      <w:r>
        <w:tab/>
      </w:r>
      <w:r w:rsidR="007B3883" w:rsidRPr="001D04F1">
        <w:t>Leistungsbeschreibung</w:t>
      </w:r>
      <w:bookmarkEnd w:id="3"/>
    </w:p>
    <w:p w14:paraId="01F2DD53" w14:textId="77777777" w:rsidR="00CD5377" w:rsidRDefault="00CD5377" w:rsidP="00E27647">
      <w:pPr>
        <w:rPr>
          <w:rFonts w:cs="Calibri"/>
          <w:b/>
          <w:bCs/>
          <w:i/>
          <w:iCs/>
          <w:color w:val="0098D3"/>
        </w:rPr>
      </w:pPr>
    </w:p>
    <w:p w14:paraId="0560D98E" w14:textId="77777777" w:rsidR="00043C26" w:rsidRPr="00043C26" w:rsidRDefault="00043C26" w:rsidP="00043C26">
      <w:pPr>
        <w:rPr>
          <w:rFonts w:cs="Calibri"/>
          <w:b/>
          <w:bCs/>
          <w:i/>
          <w:iCs/>
          <w:color w:val="0098D3"/>
        </w:rPr>
      </w:pPr>
      <w:r w:rsidRPr="00043C26">
        <w:rPr>
          <w:rFonts w:cs="Calibri"/>
          <w:b/>
          <w:bCs/>
          <w:i/>
          <w:iCs/>
          <w:color w:val="0098D3"/>
        </w:rPr>
        <w:t>Die folgende Leistungsbeschreibung orientiert sich an dem Leitfaden für Aktionspläne für Mobilität, Klima- und Lärmschutz und ist als Basisvorschlag für eine Ausschreibung anzusehen. Formulierungen sollten entsprechend der spezifischen Ausgangslage bzw. Zielsetzung angepasst und ergänzt werden. Die Musterausschreibung ist in mehrere Arbeitspakete (AP) gegliedert und enthält jeweils zu erbringenden Bausteine.</w:t>
      </w:r>
    </w:p>
    <w:p w14:paraId="22F80C79" w14:textId="45E672F6" w:rsidR="003B2A77" w:rsidRPr="001D04F1" w:rsidRDefault="00043C26" w:rsidP="00E27647">
      <w:pPr>
        <w:rPr>
          <w:rFonts w:cs="Calibri"/>
          <w:szCs w:val="21"/>
        </w:rPr>
      </w:pPr>
      <w:r w:rsidRPr="00043C26">
        <w:rPr>
          <w:rFonts w:cs="Calibri"/>
          <w:szCs w:val="21"/>
        </w:rPr>
        <w:t xml:space="preserve">Folgender Auftrag, untergliedert nach Arbeitspaketen (AP), soll vergeben werden. Alle Arbeitsschritte sind in enger Abstimmung mit dem Auftraggeber durchzuführen. Die Arbeitshilfen des Leitfadens für Aktionspläne für Mobilität, Klima- und Lärmschutz sind zu berücksichtigen und an den entsprechenden Stellen einzusetzen. </w:t>
      </w:r>
      <w:r w:rsidR="007D2E0D" w:rsidRPr="001D04F1">
        <w:rPr>
          <w:rStyle w:val="cf01"/>
          <w:rFonts w:ascii="Calibri" w:hAnsi="Calibri" w:cs="Calibri"/>
          <w:sz w:val="21"/>
          <w:szCs w:val="21"/>
        </w:rPr>
        <w:t xml:space="preserve"> </w:t>
      </w:r>
    </w:p>
    <w:p w14:paraId="205C229A" w14:textId="5697CBC6" w:rsidR="00FA23D8" w:rsidRPr="001D04F1" w:rsidRDefault="007B3883" w:rsidP="005F21C9">
      <w:pPr>
        <w:pStyle w:val="berschrift2"/>
        <w:numPr>
          <w:ilvl w:val="0"/>
          <w:numId w:val="0"/>
        </w:numPr>
        <w:spacing w:before="480"/>
        <w:ind w:left="709" w:hanging="709"/>
        <w:rPr>
          <w:rFonts w:cs="Calibri"/>
        </w:rPr>
      </w:pPr>
      <w:bookmarkStart w:id="4" w:name="_Toc95734978"/>
      <w:r w:rsidRPr="001D04F1">
        <w:rPr>
          <w:rFonts w:cs="Calibri"/>
        </w:rPr>
        <w:t>AP1: Analyse</w:t>
      </w:r>
      <w:bookmarkEnd w:id="4"/>
    </w:p>
    <w:p w14:paraId="371FC434" w14:textId="77777777" w:rsidR="00043C26" w:rsidRPr="001D04F1" w:rsidRDefault="00043C26" w:rsidP="00043C26">
      <w:pPr>
        <w:rPr>
          <w:rFonts w:cs="Calibri"/>
          <w:b/>
          <w:bCs/>
          <w:i/>
          <w:iCs/>
          <w:color w:val="0098D3"/>
        </w:rPr>
      </w:pPr>
      <w:r w:rsidRPr="001D04F1">
        <w:rPr>
          <w:rFonts w:cs="Calibri"/>
          <w:b/>
          <w:bCs/>
          <w:i/>
          <w:iCs/>
          <w:color w:val="0098D3"/>
        </w:rPr>
        <w:t>Folgende Bestandteile sind in die Leistungsbeschreibung aufzunehmen:</w:t>
      </w:r>
    </w:p>
    <w:p w14:paraId="58B6BDFB" w14:textId="77777777" w:rsidR="00043C26" w:rsidRPr="001D04F1" w:rsidRDefault="00043C26" w:rsidP="00043C26">
      <w:pPr>
        <w:pStyle w:val="Listenabsatz"/>
        <w:numPr>
          <w:ilvl w:val="0"/>
          <w:numId w:val="4"/>
        </w:numPr>
        <w:rPr>
          <w:rFonts w:cs="Calibri"/>
        </w:rPr>
      </w:pPr>
      <w:r w:rsidRPr="001D04F1">
        <w:rPr>
          <w:rFonts w:cs="Calibri"/>
        </w:rPr>
        <w:t>Auftakt</w:t>
      </w:r>
      <w:r>
        <w:rPr>
          <w:rFonts w:cs="Calibri"/>
        </w:rPr>
        <w:t>treffen</w:t>
      </w:r>
      <w:r w:rsidRPr="001D04F1">
        <w:rPr>
          <w:rFonts w:cs="Calibri"/>
        </w:rPr>
        <w:t xml:space="preserve"> zur Klärung der Zeit- und Arbeitsplanung</w:t>
      </w:r>
    </w:p>
    <w:p w14:paraId="75A31DC6" w14:textId="77777777" w:rsidR="00043C26" w:rsidRPr="001D04F1" w:rsidRDefault="00043C26" w:rsidP="00043C26">
      <w:pPr>
        <w:pStyle w:val="Listenabsatz"/>
        <w:numPr>
          <w:ilvl w:val="0"/>
          <w:numId w:val="4"/>
        </w:numPr>
        <w:rPr>
          <w:rFonts w:cs="Calibri"/>
        </w:rPr>
      </w:pPr>
      <w:r w:rsidRPr="001D04F1">
        <w:rPr>
          <w:rFonts w:cs="Calibri"/>
        </w:rPr>
        <w:t>Auswertung der Checkliste 2 gemeinsam mit dem Auftraggeber</w:t>
      </w:r>
    </w:p>
    <w:p w14:paraId="0DBA1BBC" w14:textId="77777777" w:rsidR="00043C26" w:rsidRPr="001D04F1" w:rsidRDefault="00043C26" w:rsidP="00043C26">
      <w:pPr>
        <w:pStyle w:val="Listenabsatz"/>
        <w:numPr>
          <w:ilvl w:val="0"/>
          <w:numId w:val="4"/>
        </w:numPr>
        <w:rPr>
          <w:rFonts w:cs="Calibri"/>
          <w:b/>
          <w:bCs/>
        </w:rPr>
      </w:pPr>
      <w:r w:rsidRPr="001D04F1">
        <w:rPr>
          <w:rFonts w:cs="Calibri"/>
        </w:rPr>
        <w:t>Sichtung und Auswertung vorhandener Daten, Konzepte und Pläne</w:t>
      </w:r>
      <w:r w:rsidRPr="001D04F1">
        <w:rPr>
          <w:rFonts w:cs="Calibri"/>
          <w:i/>
          <w:iCs/>
        </w:rPr>
        <w:t xml:space="preserve"> </w:t>
      </w:r>
      <w:r w:rsidRPr="001D04F1">
        <w:rPr>
          <w:rFonts w:cs="Calibri"/>
          <w:b/>
          <w:bCs/>
          <w:i/>
          <w:iCs/>
          <w:color w:val="0098D3"/>
        </w:rPr>
        <w:t>(wichtige Konzepte ggfs. benennen und Datenbereitstellung durch das Kompetenznetz Klima Mobil berücksichtigen)</w:t>
      </w:r>
    </w:p>
    <w:p w14:paraId="37C6B6DE" w14:textId="77777777" w:rsidR="00043C26" w:rsidRPr="001D04F1" w:rsidRDefault="00043C26" w:rsidP="00043C26">
      <w:pPr>
        <w:pStyle w:val="Listenabsatz"/>
        <w:numPr>
          <w:ilvl w:val="0"/>
          <w:numId w:val="4"/>
        </w:numPr>
        <w:rPr>
          <w:rFonts w:cs="Calibri"/>
        </w:rPr>
      </w:pPr>
      <w:r w:rsidRPr="001D04F1">
        <w:rPr>
          <w:rFonts w:cs="Calibri"/>
        </w:rPr>
        <w:t xml:space="preserve">Begehungen in </w:t>
      </w:r>
      <w:r w:rsidRPr="001D04F1">
        <w:rPr>
          <w:rFonts w:cs="Calibri"/>
          <w:highlight w:val="lightGray"/>
        </w:rPr>
        <w:t>Stadt/Gemeinde</w:t>
      </w:r>
      <w:r w:rsidRPr="001D04F1">
        <w:rPr>
          <w:rFonts w:cs="Calibri"/>
        </w:rPr>
        <w:t xml:space="preserve"> </w:t>
      </w:r>
      <w:r w:rsidRPr="001D04F1">
        <w:rPr>
          <w:rFonts w:cs="Calibri"/>
          <w:b/>
          <w:bCs/>
          <w:i/>
          <w:iCs/>
          <w:color w:val="0098D3"/>
        </w:rPr>
        <w:t>(ggfs. spezifizieren oder Schwerpunkte definieren)</w:t>
      </w:r>
      <w:r w:rsidRPr="001D04F1">
        <w:rPr>
          <w:rFonts w:cs="Calibri"/>
        </w:rPr>
        <w:t xml:space="preserve"> und Status-Quo-Analyse von Mängeln sowie Stärken</w:t>
      </w:r>
    </w:p>
    <w:p w14:paraId="5D6225A2" w14:textId="77777777" w:rsidR="00043C26" w:rsidRPr="001D04F1" w:rsidRDefault="00043C26" w:rsidP="00043C26">
      <w:pPr>
        <w:pStyle w:val="Listenabsatz"/>
        <w:numPr>
          <w:ilvl w:val="0"/>
          <w:numId w:val="4"/>
        </w:numPr>
        <w:rPr>
          <w:rFonts w:cs="Calibri"/>
        </w:rPr>
      </w:pPr>
      <w:r w:rsidRPr="001D04F1">
        <w:rPr>
          <w:rFonts w:cs="Calibri"/>
        </w:rPr>
        <w:t>Zusammenfassende Dokumentation in Form einer Stärken-Schwächen-Analyse unter der Verwendung von Karten und Faktenblättern</w:t>
      </w:r>
    </w:p>
    <w:p w14:paraId="194AA087" w14:textId="77777777" w:rsidR="00043C26" w:rsidRPr="001D04F1" w:rsidRDefault="00043C26" w:rsidP="00043C26">
      <w:pPr>
        <w:pStyle w:val="Listenabsatz"/>
        <w:numPr>
          <w:ilvl w:val="0"/>
          <w:numId w:val="4"/>
        </w:numPr>
        <w:rPr>
          <w:rFonts w:cs="Calibri"/>
        </w:rPr>
      </w:pPr>
      <w:r w:rsidRPr="001D04F1">
        <w:rPr>
          <w:rFonts w:cs="Calibri"/>
        </w:rPr>
        <w:t>Herausarbeiten wesentliche</w:t>
      </w:r>
      <w:r>
        <w:rPr>
          <w:rFonts w:cs="Calibri"/>
        </w:rPr>
        <w:t>r</w:t>
      </w:r>
      <w:r w:rsidRPr="001D04F1">
        <w:rPr>
          <w:rFonts w:cs="Calibri"/>
        </w:rPr>
        <w:t xml:space="preserve"> </w:t>
      </w:r>
      <w:r>
        <w:rPr>
          <w:rFonts w:cs="Calibri"/>
        </w:rPr>
        <w:t>Handlungsbedarfe</w:t>
      </w:r>
      <w:r w:rsidRPr="001D04F1">
        <w:rPr>
          <w:rFonts w:cs="Calibri"/>
        </w:rPr>
        <w:t xml:space="preserve"> hinsichtlich </w:t>
      </w:r>
      <w:r>
        <w:rPr>
          <w:rFonts w:cs="Calibri"/>
        </w:rPr>
        <w:t xml:space="preserve">nachhaltiger </w:t>
      </w:r>
      <w:r w:rsidRPr="001D04F1">
        <w:rPr>
          <w:rFonts w:cs="Calibri"/>
        </w:rPr>
        <w:t>Mobilität, Klima- und Lärmschutz</w:t>
      </w:r>
    </w:p>
    <w:p w14:paraId="585245ED" w14:textId="67517C46" w:rsidR="00A818AD" w:rsidRPr="001D04F1" w:rsidRDefault="00A818AD">
      <w:pPr>
        <w:suppressAutoHyphens w:val="0"/>
        <w:spacing w:after="160" w:line="254" w:lineRule="auto"/>
        <w:rPr>
          <w:rFonts w:cs="Calibri"/>
        </w:rPr>
      </w:pPr>
      <w:r w:rsidRPr="001D04F1">
        <w:rPr>
          <w:rFonts w:cs="Calibri"/>
        </w:rPr>
        <w:br w:type="page"/>
      </w:r>
    </w:p>
    <w:p w14:paraId="09CB7930" w14:textId="2789D6FB" w:rsidR="00FA23D8" w:rsidRPr="001D04F1" w:rsidRDefault="007B3883" w:rsidP="00C82266">
      <w:pPr>
        <w:pStyle w:val="berschrift2"/>
        <w:numPr>
          <w:ilvl w:val="0"/>
          <w:numId w:val="0"/>
        </w:numPr>
        <w:ind w:left="709" w:hanging="709"/>
        <w:rPr>
          <w:rFonts w:cs="Calibri"/>
        </w:rPr>
      </w:pPr>
      <w:bookmarkStart w:id="5" w:name="_Toc95734979"/>
      <w:r w:rsidRPr="001D04F1">
        <w:rPr>
          <w:rFonts w:cs="Calibri"/>
        </w:rPr>
        <w:lastRenderedPageBreak/>
        <w:t xml:space="preserve">AP2: </w:t>
      </w:r>
      <w:bookmarkEnd w:id="5"/>
      <w:r w:rsidR="00FC6139">
        <w:rPr>
          <w:rFonts w:cs="Calibri"/>
        </w:rPr>
        <w:t>Strategische Zielsetzung</w:t>
      </w:r>
    </w:p>
    <w:p w14:paraId="19142679" w14:textId="77777777" w:rsidR="00043C26" w:rsidRPr="001D04F1" w:rsidRDefault="00043C26" w:rsidP="00043C26">
      <w:pPr>
        <w:rPr>
          <w:rFonts w:cs="Calibri"/>
          <w:b/>
          <w:bCs/>
          <w:i/>
          <w:iCs/>
          <w:color w:val="0098D3"/>
        </w:rPr>
      </w:pPr>
      <w:r w:rsidRPr="001D04F1">
        <w:rPr>
          <w:rFonts w:cs="Calibri"/>
          <w:b/>
          <w:bCs/>
          <w:i/>
          <w:iCs/>
          <w:color w:val="0098D3"/>
        </w:rPr>
        <w:t>Folgende Bestandteile sind in die Leistungsbeschreibung aufzunehmen:</w:t>
      </w:r>
    </w:p>
    <w:p w14:paraId="3514B677" w14:textId="77777777" w:rsidR="00043C26" w:rsidRPr="001D04F1" w:rsidRDefault="00043C26" w:rsidP="00043C26">
      <w:pPr>
        <w:pStyle w:val="Listenabsatz"/>
        <w:numPr>
          <w:ilvl w:val="0"/>
          <w:numId w:val="4"/>
        </w:numPr>
        <w:rPr>
          <w:rFonts w:cs="Calibri"/>
        </w:rPr>
      </w:pPr>
      <w:r>
        <w:rPr>
          <w:rFonts w:cs="Calibri"/>
        </w:rPr>
        <w:t>Verständigung auf eine</w:t>
      </w:r>
      <w:r w:rsidRPr="001D04F1">
        <w:rPr>
          <w:rFonts w:cs="Calibri"/>
        </w:rPr>
        <w:t xml:space="preserve"> zukunftsweisende, strategische Zielsetzung</w:t>
      </w:r>
      <w:r>
        <w:rPr>
          <w:rFonts w:cs="Calibri"/>
        </w:rPr>
        <w:t xml:space="preserve"> </w:t>
      </w:r>
      <w:r w:rsidRPr="001D04F1">
        <w:rPr>
          <w:rFonts w:cs="Calibri"/>
        </w:rPr>
        <w:t xml:space="preserve">unter der Berücksichtigung der </w:t>
      </w:r>
      <w:r w:rsidRPr="00FC6139">
        <w:rPr>
          <w:rFonts w:cs="Calibri"/>
        </w:rPr>
        <w:t>übergeordneten Ziele</w:t>
      </w:r>
      <w:r>
        <w:rPr>
          <w:rFonts w:cs="Calibri"/>
        </w:rPr>
        <w:t xml:space="preserve"> (</w:t>
      </w:r>
      <w:r w:rsidRPr="00FC6139">
        <w:rPr>
          <w:rFonts w:cs="Calibri"/>
        </w:rPr>
        <w:t>Klima- und Lärmschutz</w:t>
      </w:r>
      <w:r>
        <w:rPr>
          <w:rFonts w:cs="Calibri"/>
        </w:rPr>
        <w:t>)</w:t>
      </w:r>
      <w:r w:rsidRPr="00FC6139">
        <w:rPr>
          <w:rFonts w:cs="Calibri"/>
        </w:rPr>
        <w:t xml:space="preserve">, </w:t>
      </w:r>
      <w:r>
        <w:t>Zielen aus bestehenden Plänen und Konzepten des Landkreises oder der Region</w:t>
      </w:r>
      <w:r w:rsidRPr="00FC6139">
        <w:rPr>
          <w:rFonts w:cs="Calibri"/>
        </w:rPr>
        <w:t xml:space="preserve"> sowie Zielen aus bestehenden Plänen und Konzepten </w:t>
      </w:r>
      <w:r w:rsidRPr="001D04F1">
        <w:rPr>
          <w:rFonts w:cs="Calibri"/>
          <w:highlight w:val="lightGray"/>
        </w:rPr>
        <w:t>d</w:t>
      </w:r>
      <w:r>
        <w:rPr>
          <w:rFonts w:cs="Calibri"/>
          <w:highlight w:val="lightGray"/>
        </w:rPr>
        <w:t>er</w:t>
      </w:r>
      <w:r w:rsidRPr="001D04F1">
        <w:rPr>
          <w:rFonts w:cs="Calibri"/>
          <w:highlight w:val="lightGray"/>
        </w:rPr>
        <w:t xml:space="preserve"> Stadt/Gemeinde</w:t>
      </w:r>
      <w:r w:rsidRPr="001D04F1">
        <w:rPr>
          <w:rFonts w:cs="Calibri"/>
          <w:shd w:val="clear" w:color="auto" w:fill="D9D9D9" w:themeFill="background1" w:themeFillShade="D9"/>
        </w:rPr>
        <w:t xml:space="preserve"> X</w:t>
      </w:r>
    </w:p>
    <w:p w14:paraId="76A8CA25" w14:textId="77777777" w:rsidR="00043C26" w:rsidRDefault="00043C26" w:rsidP="00043C26">
      <w:pPr>
        <w:pStyle w:val="Listenabsatz"/>
        <w:numPr>
          <w:ilvl w:val="0"/>
          <w:numId w:val="4"/>
        </w:numPr>
        <w:rPr>
          <w:rFonts w:cs="Calibri"/>
        </w:rPr>
      </w:pPr>
      <w:r w:rsidRPr="000E22B8">
        <w:rPr>
          <w:rFonts w:cs="Calibri"/>
        </w:rPr>
        <w:t xml:space="preserve">Berücksichtigung </w:t>
      </w:r>
      <w:r>
        <w:rPr>
          <w:rFonts w:cs="Calibri"/>
        </w:rPr>
        <w:t xml:space="preserve">der </w:t>
      </w:r>
      <w:r w:rsidRPr="000E22B8">
        <w:rPr>
          <w:rFonts w:cs="Calibri"/>
        </w:rPr>
        <w:t xml:space="preserve">lokalen </w:t>
      </w:r>
      <w:r>
        <w:rPr>
          <w:rFonts w:cs="Calibri"/>
        </w:rPr>
        <w:t>Handlungsbedarfe</w:t>
      </w:r>
      <w:r w:rsidRPr="000E22B8">
        <w:rPr>
          <w:rFonts w:cs="Calibri"/>
        </w:rPr>
        <w:t>, die als Ergebnis der Analyse identifiziert wurden,</w:t>
      </w:r>
      <w:r>
        <w:rPr>
          <w:rFonts w:cs="Calibri"/>
        </w:rPr>
        <w:t xml:space="preserve"> </w:t>
      </w:r>
      <w:r w:rsidRPr="000E22B8">
        <w:rPr>
          <w:rFonts w:cs="Calibri"/>
        </w:rPr>
        <w:t xml:space="preserve">sowie den Maßnahmensets des Aktionsplans </w:t>
      </w:r>
    </w:p>
    <w:p w14:paraId="445FE241" w14:textId="77777777" w:rsidR="00043C26" w:rsidRPr="000E22B8" w:rsidRDefault="00043C26" w:rsidP="00043C26">
      <w:pPr>
        <w:pStyle w:val="Listenabsatz"/>
        <w:numPr>
          <w:ilvl w:val="0"/>
          <w:numId w:val="4"/>
        </w:numPr>
        <w:rPr>
          <w:rFonts w:cs="Calibri"/>
        </w:rPr>
      </w:pPr>
      <w:r w:rsidRPr="000E22B8">
        <w:rPr>
          <w:rFonts w:cs="Calibri"/>
        </w:rPr>
        <w:t>Aufzeigen von Zielkonflikten und wie damit umgegangen werden kann</w:t>
      </w:r>
    </w:p>
    <w:p w14:paraId="2D77B859" w14:textId="77777777" w:rsidR="00043C26" w:rsidRPr="001D04F1" w:rsidRDefault="00043C26" w:rsidP="00043C26">
      <w:pPr>
        <w:pStyle w:val="ListeE2"/>
        <w:rPr>
          <w:rFonts w:cs="Calibri"/>
        </w:rPr>
      </w:pPr>
      <w:r w:rsidRPr="001D04F1">
        <w:rPr>
          <w:rFonts w:cs="Calibri"/>
        </w:rPr>
        <w:t>Betrachtung potenzieller Synergieeffekte städtebaulicher und verkehrsmittelübergreifender Planungen</w:t>
      </w:r>
    </w:p>
    <w:p w14:paraId="3C7D6DB2" w14:textId="6B0C2A35" w:rsidR="00A818AD" w:rsidRPr="001D04F1" w:rsidRDefault="00A818AD">
      <w:pPr>
        <w:suppressAutoHyphens w:val="0"/>
        <w:spacing w:after="160" w:line="254" w:lineRule="auto"/>
        <w:rPr>
          <w:rFonts w:cs="Calibri"/>
        </w:rPr>
      </w:pPr>
      <w:r w:rsidRPr="001D04F1">
        <w:rPr>
          <w:rFonts w:cs="Calibri"/>
        </w:rPr>
        <w:br w:type="page"/>
      </w:r>
    </w:p>
    <w:p w14:paraId="054BA172" w14:textId="652B0A99" w:rsidR="00FA23D8" w:rsidRPr="001D04F1" w:rsidRDefault="007B3883" w:rsidP="00BC4A5E">
      <w:pPr>
        <w:pStyle w:val="berschrift2"/>
        <w:numPr>
          <w:ilvl w:val="0"/>
          <w:numId w:val="0"/>
        </w:numPr>
        <w:ind w:left="709" w:hanging="709"/>
        <w:rPr>
          <w:rFonts w:cs="Calibri"/>
        </w:rPr>
      </w:pPr>
      <w:bookmarkStart w:id="6" w:name="_Toc95734980"/>
      <w:r w:rsidRPr="001D04F1">
        <w:rPr>
          <w:rFonts w:cs="Calibri"/>
        </w:rPr>
        <w:lastRenderedPageBreak/>
        <w:t>AP3: Maßnahmen</w:t>
      </w:r>
      <w:bookmarkEnd w:id="6"/>
      <w:r w:rsidR="0050681D" w:rsidRPr="001D04F1">
        <w:rPr>
          <w:rFonts w:cs="Calibri"/>
        </w:rPr>
        <w:t>planung</w:t>
      </w:r>
    </w:p>
    <w:p w14:paraId="58F77934" w14:textId="77777777" w:rsidR="00043C26" w:rsidRPr="001D04F1" w:rsidRDefault="00043C26" w:rsidP="00043C26">
      <w:pPr>
        <w:rPr>
          <w:rFonts w:cs="Calibri"/>
          <w:b/>
          <w:bCs/>
          <w:color w:val="0098D3"/>
        </w:rPr>
      </w:pPr>
      <w:r w:rsidRPr="001D04F1">
        <w:rPr>
          <w:rFonts w:cs="Calibri"/>
        </w:rPr>
        <w:t>Die Arbeitshilfen des Leitfadens für die Erstellung eines Aktionsplans für Mobilität, Klima- und Lärmschutz ermöglichen einen kompakten und zielorientierten Prozess. Mit dieser Intention wird im Bereich der Maßnahmenplanung im Leitfaden ein Grundgerüst aus zwölf schnellen und wirksamen Maßnahmen sowie fünf Leitlinien für die langfristige Entwicklung vorgegeben. An diesem Gerüst soll sich in dem Arbeitspaket Maßnahmenplanung orientiert werden.</w:t>
      </w:r>
    </w:p>
    <w:p w14:paraId="4F1689BD" w14:textId="77777777" w:rsidR="00043C26" w:rsidRPr="001D04F1" w:rsidRDefault="00043C26" w:rsidP="00043C26">
      <w:pPr>
        <w:rPr>
          <w:rFonts w:cs="Calibri"/>
          <w:b/>
          <w:bCs/>
          <w:i/>
          <w:iCs/>
          <w:color w:val="0098D3"/>
        </w:rPr>
      </w:pPr>
      <w:r w:rsidRPr="001D04F1">
        <w:rPr>
          <w:rFonts w:cs="Calibri"/>
          <w:b/>
          <w:bCs/>
          <w:i/>
          <w:iCs/>
          <w:color w:val="0098D3"/>
        </w:rPr>
        <w:t>Folgende Bestandteile sind in die Leistungsbeschreibung aufzunehmen:</w:t>
      </w:r>
    </w:p>
    <w:p w14:paraId="2EAEEA02" w14:textId="77777777" w:rsidR="00043C26" w:rsidRPr="001D04F1" w:rsidRDefault="00043C26" w:rsidP="00043C26">
      <w:pPr>
        <w:pStyle w:val="Listenabsatz"/>
        <w:numPr>
          <w:ilvl w:val="0"/>
          <w:numId w:val="5"/>
        </w:numPr>
        <w:rPr>
          <w:rFonts w:cs="Calibri"/>
        </w:rPr>
      </w:pPr>
      <w:r w:rsidRPr="001D04F1">
        <w:rPr>
          <w:rFonts w:cs="Calibri"/>
        </w:rPr>
        <w:t xml:space="preserve">Auseinandersetzung mit den zwölf Maßnahmen schnell + wirksam </w:t>
      </w:r>
    </w:p>
    <w:p w14:paraId="07541A1C" w14:textId="77777777" w:rsidR="00043C26" w:rsidRPr="001D04F1" w:rsidRDefault="00043C26" w:rsidP="00043C26">
      <w:pPr>
        <w:pStyle w:val="Listenabsatz"/>
        <w:numPr>
          <w:ilvl w:val="0"/>
          <w:numId w:val="5"/>
        </w:numPr>
        <w:rPr>
          <w:rFonts w:cs="Calibri"/>
        </w:rPr>
      </w:pPr>
      <w:r w:rsidRPr="001D04F1">
        <w:rPr>
          <w:rFonts w:cs="Calibri"/>
        </w:rPr>
        <w:t xml:space="preserve">Darstellung der ausgewählten Einzelmaßnahmen und Konkretisierung für </w:t>
      </w:r>
      <w:r w:rsidRPr="001D04F1">
        <w:rPr>
          <w:rFonts w:cs="Calibri"/>
          <w:highlight w:val="lightGray"/>
        </w:rPr>
        <w:t>Stadt/Gemeinde</w:t>
      </w:r>
      <w:r w:rsidRPr="001D04F1">
        <w:rPr>
          <w:rFonts w:cs="Calibri"/>
        </w:rPr>
        <w:t xml:space="preserve"> inkl. </w:t>
      </w:r>
    </w:p>
    <w:p w14:paraId="407A4D4F" w14:textId="77777777" w:rsidR="00043C26" w:rsidRPr="001D04F1" w:rsidRDefault="00043C26" w:rsidP="00043C26">
      <w:pPr>
        <w:pStyle w:val="Listenabsatz"/>
        <w:numPr>
          <w:ilvl w:val="1"/>
          <w:numId w:val="5"/>
        </w:numPr>
        <w:rPr>
          <w:rFonts w:cs="Calibri"/>
        </w:rPr>
      </w:pPr>
      <w:r w:rsidRPr="001D04F1">
        <w:rPr>
          <w:rFonts w:cs="Calibri"/>
        </w:rPr>
        <w:t>Wirkungsabschätzung</w:t>
      </w:r>
    </w:p>
    <w:p w14:paraId="2EF49ED3" w14:textId="77777777" w:rsidR="00043C26" w:rsidRPr="001D04F1" w:rsidRDefault="00043C26" w:rsidP="00043C26">
      <w:pPr>
        <w:pStyle w:val="Listenabsatz"/>
        <w:numPr>
          <w:ilvl w:val="1"/>
          <w:numId w:val="5"/>
        </w:numPr>
        <w:rPr>
          <w:rFonts w:cs="Calibri"/>
        </w:rPr>
      </w:pPr>
      <w:r w:rsidRPr="001D04F1">
        <w:rPr>
          <w:rFonts w:cs="Calibri"/>
        </w:rPr>
        <w:t>Grobe Kostenschätzung zur Budgetplanung</w:t>
      </w:r>
    </w:p>
    <w:p w14:paraId="797DD74C" w14:textId="77777777" w:rsidR="00043C26" w:rsidRPr="001D04F1" w:rsidRDefault="00043C26" w:rsidP="00043C26">
      <w:pPr>
        <w:pStyle w:val="Listenabsatz"/>
        <w:numPr>
          <w:ilvl w:val="1"/>
          <w:numId w:val="5"/>
        </w:numPr>
        <w:rPr>
          <w:rFonts w:cs="Calibri"/>
        </w:rPr>
      </w:pPr>
      <w:r w:rsidRPr="001D04F1">
        <w:rPr>
          <w:rFonts w:cs="Calibri"/>
        </w:rPr>
        <w:t>Zeit- und Umsetzungsplanung / Umsetzungskontrolle</w:t>
      </w:r>
    </w:p>
    <w:p w14:paraId="6BB965DC" w14:textId="77777777" w:rsidR="00043C26" w:rsidRPr="001D04F1" w:rsidRDefault="00043C26" w:rsidP="00043C26">
      <w:pPr>
        <w:pStyle w:val="Listenabsatz"/>
        <w:numPr>
          <w:ilvl w:val="0"/>
          <w:numId w:val="5"/>
        </w:numPr>
        <w:rPr>
          <w:rFonts w:cs="Calibri"/>
        </w:rPr>
      </w:pPr>
      <w:r w:rsidRPr="001D04F1">
        <w:rPr>
          <w:rFonts w:cs="Calibri"/>
        </w:rPr>
        <w:t xml:space="preserve">Bearbeitung und Konkretisierung der </w:t>
      </w:r>
      <w:r>
        <w:rPr>
          <w:rFonts w:cs="Calibri"/>
        </w:rPr>
        <w:t>fünf</w:t>
      </w:r>
      <w:r w:rsidRPr="001D04F1">
        <w:rPr>
          <w:rFonts w:cs="Calibri"/>
        </w:rPr>
        <w:t xml:space="preserve"> langfristigen Leitlinien für </w:t>
      </w:r>
      <w:r w:rsidRPr="001D04F1">
        <w:rPr>
          <w:rFonts w:cs="Calibri"/>
          <w:highlight w:val="lightGray"/>
        </w:rPr>
        <w:t>Stadt/Gemeinde</w:t>
      </w:r>
    </w:p>
    <w:p w14:paraId="3FB43D25" w14:textId="7BBBDAD1" w:rsidR="009D1E8C" w:rsidRPr="001D04F1" w:rsidRDefault="000473B7" w:rsidP="009D1E8C">
      <w:pPr>
        <w:rPr>
          <w:rFonts w:cs="Calibri"/>
        </w:rPr>
      </w:pPr>
      <w:r>
        <w:rPr>
          <w:noProof/>
        </w:rPr>
        <w:drawing>
          <wp:inline distT="0" distB="0" distL="0" distR="0" wp14:anchorId="70C68CBE" wp14:editId="56FD6506">
            <wp:extent cx="5729551" cy="4179967"/>
            <wp:effectExtent l="0" t="0" r="3810" b="0"/>
            <wp:docPr id="169620942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209428" name="Grafik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29551" cy="4179967"/>
                    </a:xfrm>
                    <a:prstGeom prst="rect">
                      <a:avLst/>
                    </a:prstGeom>
                    <a:noFill/>
                    <a:ln>
                      <a:noFill/>
                    </a:ln>
                  </pic:spPr>
                </pic:pic>
              </a:graphicData>
            </a:graphic>
          </wp:inline>
        </w:drawing>
      </w:r>
    </w:p>
    <w:p w14:paraId="01CBCEF4" w14:textId="77777777" w:rsidR="00043C26" w:rsidRDefault="00043C26">
      <w:pPr>
        <w:suppressAutoHyphens w:val="0"/>
        <w:spacing w:after="160" w:line="254" w:lineRule="auto"/>
        <w:rPr>
          <w:rFonts w:eastAsia="Times New Roman" w:cs="Calibri"/>
          <w:b/>
          <w:bCs/>
          <w:sz w:val="32"/>
          <w:szCs w:val="26"/>
        </w:rPr>
      </w:pPr>
      <w:r>
        <w:rPr>
          <w:rFonts w:cs="Calibri"/>
        </w:rPr>
        <w:br w:type="page"/>
      </w:r>
    </w:p>
    <w:p w14:paraId="06C7742B" w14:textId="2603FB48" w:rsidR="004B1486" w:rsidRPr="001D04F1" w:rsidRDefault="004B1486" w:rsidP="0051556F">
      <w:pPr>
        <w:pStyle w:val="berschrift2"/>
        <w:numPr>
          <w:ilvl w:val="0"/>
          <w:numId w:val="0"/>
        </w:numPr>
        <w:spacing w:before="400" w:after="240"/>
        <w:ind w:left="709" w:hanging="709"/>
        <w:rPr>
          <w:rFonts w:cs="Calibri"/>
        </w:rPr>
      </w:pPr>
      <w:r w:rsidRPr="001D04F1">
        <w:rPr>
          <w:rFonts w:cs="Calibri"/>
        </w:rPr>
        <w:lastRenderedPageBreak/>
        <w:t xml:space="preserve">AP4: </w:t>
      </w:r>
      <w:r w:rsidR="001B27A8" w:rsidRPr="001D04F1">
        <w:rPr>
          <w:rFonts w:cs="Calibri"/>
        </w:rPr>
        <w:t>Evaluation der Maßnahmen</w:t>
      </w:r>
    </w:p>
    <w:p w14:paraId="7E85063E" w14:textId="77777777" w:rsidR="00043C26" w:rsidRPr="001D04F1" w:rsidRDefault="00043C26" w:rsidP="00043C26">
      <w:pPr>
        <w:rPr>
          <w:rFonts w:cs="Calibri"/>
          <w:b/>
          <w:bCs/>
          <w:i/>
          <w:iCs/>
          <w:color w:val="0098D3"/>
        </w:rPr>
      </w:pPr>
      <w:r w:rsidRPr="001D04F1">
        <w:rPr>
          <w:rFonts w:cs="Calibri"/>
          <w:b/>
          <w:bCs/>
          <w:i/>
          <w:iCs/>
          <w:color w:val="0098D3"/>
        </w:rPr>
        <w:t>Folgende Bestandteile sind in die Leistungsbeschreibung aufzunehmen:</w:t>
      </w:r>
    </w:p>
    <w:p w14:paraId="504D7DF8" w14:textId="77777777" w:rsidR="00043C26" w:rsidRPr="001D04F1" w:rsidRDefault="00043C26" w:rsidP="00043C26">
      <w:pPr>
        <w:pStyle w:val="Listenabsatz"/>
        <w:numPr>
          <w:ilvl w:val="0"/>
          <w:numId w:val="5"/>
        </w:numPr>
        <w:suppressAutoHyphens w:val="0"/>
        <w:spacing w:after="160" w:line="254" w:lineRule="auto"/>
        <w:rPr>
          <w:rFonts w:cs="Calibri"/>
        </w:rPr>
      </w:pPr>
      <w:r w:rsidRPr="001D04F1">
        <w:rPr>
          <w:rFonts w:cs="Calibri"/>
        </w:rPr>
        <w:t>Festlegung von Kriterien für die entwickelten Maßnahmen, mit denen nach Fertigstellung des Aktionsplans der Stand der Umsetzung und die Wirksamkeit gemessen werden können</w:t>
      </w:r>
    </w:p>
    <w:p w14:paraId="47E68044" w14:textId="77777777" w:rsidR="00043C26" w:rsidRPr="001D04F1" w:rsidRDefault="00043C26" w:rsidP="00043C26">
      <w:pPr>
        <w:pStyle w:val="Listenabsatz"/>
        <w:numPr>
          <w:ilvl w:val="0"/>
          <w:numId w:val="5"/>
        </w:numPr>
        <w:suppressAutoHyphens w:val="0"/>
        <w:spacing w:after="160" w:line="254" w:lineRule="auto"/>
        <w:rPr>
          <w:rFonts w:cs="Calibri"/>
        </w:rPr>
      </w:pPr>
      <w:r w:rsidRPr="001D04F1">
        <w:rPr>
          <w:rFonts w:cs="Calibri"/>
        </w:rPr>
        <w:t xml:space="preserve">Entwicklung </w:t>
      </w:r>
      <w:r>
        <w:rPr>
          <w:rFonts w:cs="Calibri"/>
        </w:rPr>
        <w:t>einer „Roadmap“</w:t>
      </w:r>
      <w:r w:rsidRPr="001D04F1">
        <w:rPr>
          <w:rFonts w:cs="Calibri"/>
        </w:rPr>
        <w:t xml:space="preserve"> für die Umsetzungs- und Wirksamkeitsevaluation</w:t>
      </w:r>
    </w:p>
    <w:p w14:paraId="79E63F9F" w14:textId="60EEC772" w:rsidR="00FA23D8" w:rsidRPr="001D04F1" w:rsidRDefault="007B3883" w:rsidP="0051556F">
      <w:pPr>
        <w:pStyle w:val="berschrift2"/>
        <w:numPr>
          <w:ilvl w:val="0"/>
          <w:numId w:val="0"/>
        </w:numPr>
        <w:spacing w:before="320" w:after="240"/>
        <w:ind w:left="709" w:hanging="709"/>
        <w:rPr>
          <w:rFonts w:cs="Calibri"/>
        </w:rPr>
      </w:pPr>
      <w:r w:rsidRPr="001D04F1">
        <w:rPr>
          <w:rFonts w:cs="Calibri"/>
        </w:rPr>
        <w:t>AP</w:t>
      </w:r>
      <w:r w:rsidR="004B1486" w:rsidRPr="001D04F1">
        <w:rPr>
          <w:rFonts w:cs="Calibri"/>
        </w:rPr>
        <w:t>5</w:t>
      </w:r>
      <w:r w:rsidRPr="001D04F1">
        <w:rPr>
          <w:rFonts w:cs="Calibri"/>
        </w:rPr>
        <w:t xml:space="preserve">: Beteiligung </w:t>
      </w:r>
      <w:r w:rsidR="0050681D" w:rsidRPr="001D04F1">
        <w:rPr>
          <w:rFonts w:cs="Calibri"/>
        </w:rPr>
        <w:t>der</w:t>
      </w:r>
      <w:r w:rsidRPr="001D04F1">
        <w:rPr>
          <w:rFonts w:cs="Calibri"/>
        </w:rPr>
        <w:t xml:space="preserve"> Öffentlichkeit</w:t>
      </w:r>
    </w:p>
    <w:p w14:paraId="1DD78A1A" w14:textId="77777777" w:rsidR="00043C26" w:rsidRPr="001D04F1" w:rsidRDefault="00043C26" w:rsidP="00043C26">
      <w:pPr>
        <w:rPr>
          <w:rFonts w:cs="Calibri"/>
          <w:b/>
          <w:bCs/>
          <w:i/>
          <w:iCs/>
          <w:color w:val="0098D3"/>
        </w:rPr>
      </w:pPr>
      <w:r w:rsidRPr="001D04F1">
        <w:rPr>
          <w:rFonts w:cs="Calibri"/>
          <w:b/>
          <w:bCs/>
          <w:i/>
          <w:iCs/>
          <w:color w:val="0098D3"/>
        </w:rPr>
        <w:t>Folgende Bestandteile sind in die Leistungsbeschreibung aufzunehmen:</w:t>
      </w:r>
    </w:p>
    <w:p w14:paraId="70D9BD51" w14:textId="77777777" w:rsidR="00043C26" w:rsidRPr="001D04F1" w:rsidRDefault="00043C26" w:rsidP="00043C26">
      <w:pPr>
        <w:pStyle w:val="Listenabsatz"/>
        <w:numPr>
          <w:ilvl w:val="0"/>
          <w:numId w:val="5"/>
        </w:numPr>
        <w:rPr>
          <w:rFonts w:cs="Calibri"/>
        </w:rPr>
      </w:pPr>
      <w:r w:rsidRPr="001D04F1">
        <w:rPr>
          <w:rFonts w:cs="Calibri"/>
        </w:rPr>
        <w:t xml:space="preserve">Im Rahmen der Erstellung des Aktionsplans sollen zwei Workshops stattfinden. Der Fokus des Workshops 1 liegt auf den Handlungsbedarfen und der </w:t>
      </w:r>
      <w:r>
        <w:rPr>
          <w:rFonts w:cs="Calibri"/>
        </w:rPr>
        <w:t>strategischen Zielsetzung</w:t>
      </w:r>
      <w:r w:rsidRPr="001D04F1">
        <w:rPr>
          <w:rFonts w:cs="Calibri"/>
        </w:rPr>
        <w:t xml:space="preserve">. Der Workshop 2 konzentriert sich auf die Maßnahmenentwicklung und Priorisierung. Der Auftragnehmer ist für die Vorbereitung, Durchführung und Nachbereitung zuständig: </w:t>
      </w:r>
    </w:p>
    <w:p w14:paraId="6C40BD44" w14:textId="77777777" w:rsidR="00043C26" w:rsidRPr="001D04F1" w:rsidRDefault="00043C26" w:rsidP="00043C26">
      <w:pPr>
        <w:pStyle w:val="Listenabsatz"/>
        <w:numPr>
          <w:ilvl w:val="1"/>
          <w:numId w:val="19"/>
        </w:numPr>
        <w:spacing w:line="240" w:lineRule="auto"/>
        <w:rPr>
          <w:rFonts w:cs="Calibri"/>
        </w:rPr>
      </w:pPr>
      <w:r w:rsidRPr="001D04F1">
        <w:rPr>
          <w:rFonts w:cs="Calibri"/>
        </w:rPr>
        <w:t>Vorschlag für Teilnehmende</w:t>
      </w:r>
    </w:p>
    <w:p w14:paraId="0AA9C8AD" w14:textId="77777777" w:rsidR="00043C26" w:rsidRPr="001D04F1" w:rsidRDefault="00043C26" w:rsidP="00043C26">
      <w:pPr>
        <w:pStyle w:val="Listenabsatz"/>
        <w:numPr>
          <w:ilvl w:val="1"/>
          <w:numId w:val="19"/>
        </w:numPr>
        <w:spacing w:line="240" w:lineRule="auto"/>
        <w:rPr>
          <w:rFonts w:cs="Calibri"/>
        </w:rPr>
      </w:pPr>
      <w:r w:rsidRPr="001D04F1">
        <w:rPr>
          <w:rFonts w:cs="Calibri"/>
        </w:rPr>
        <w:t>Entwicklung von Ablaufplänen</w:t>
      </w:r>
    </w:p>
    <w:p w14:paraId="2E8448C6" w14:textId="77777777" w:rsidR="00043C26" w:rsidRPr="001D04F1" w:rsidRDefault="00043C26" w:rsidP="00043C26">
      <w:pPr>
        <w:pStyle w:val="Listenabsatz"/>
        <w:numPr>
          <w:ilvl w:val="1"/>
          <w:numId w:val="19"/>
        </w:numPr>
        <w:spacing w:line="240" w:lineRule="auto"/>
        <w:rPr>
          <w:rFonts w:cs="Calibri"/>
        </w:rPr>
      </w:pPr>
      <w:r w:rsidRPr="001D04F1">
        <w:rPr>
          <w:rFonts w:cs="Calibri"/>
        </w:rPr>
        <w:t>Vorbereitung der Inhalte</w:t>
      </w:r>
    </w:p>
    <w:p w14:paraId="23E8A90D" w14:textId="77777777" w:rsidR="00043C26" w:rsidRPr="001D04F1" w:rsidRDefault="00043C26" w:rsidP="00043C26">
      <w:pPr>
        <w:pStyle w:val="Listenabsatz"/>
        <w:numPr>
          <w:ilvl w:val="1"/>
          <w:numId w:val="19"/>
        </w:numPr>
        <w:spacing w:line="240" w:lineRule="auto"/>
        <w:rPr>
          <w:rFonts w:cs="Calibri"/>
        </w:rPr>
      </w:pPr>
      <w:r w:rsidRPr="001D04F1">
        <w:rPr>
          <w:rFonts w:cs="Calibri"/>
        </w:rPr>
        <w:t>Durchführung und Moderation</w:t>
      </w:r>
    </w:p>
    <w:p w14:paraId="2FAA1863" w14:textId="77777777" w:rsidR="00043C26" w:rsidRPr="001D04F1" w:rsidRDefault="00043C26" w:rsidP="00043C26">
      <w:pPr>
        <w:pStyle w:val="Listenabsatz"/>
        <w:numPr>
          <w:ilvl w:val="1"/>
          <w:numId w:val="19"/>
        </w:numPr>
        <w:spacing w:line="240" w:lineRule="auto"/>
        <w:rPr>
          <w:rFonts w:cs="Calibri"/>
        </w:rPr>
      </w:pPr>
      <w:r w:rsidRPr="001D04F1">
        <w:rPr>
          <w:rFonts w:cs="Calibri"/>
        </w:rPr>
        <w:t>Dokumentation</w:t>
      </w:r>
    </w:p>
    <w:p w14:paraId="2B765E70" w14:textId="77777777" w:rsidR="00043C26" w:rsidRPr="001D04F1" w:rsidRDefault="00043C26" w:rsidP="00043C26">
      <w:pPr>
        <w:pStyle w:val="Listenabsatz"/>
        <w:numPr>
          <w:ilvl w:val="0"/>
          <w:numId w:val="5"/>
        </w:numPr>
        <w:rPr>
          <w:rFonts w:cs="Calibri"/>
        </w:rPr>
      </w:pPr>
      <w:r w:rsidRPr="001D04F1">
        <w:rPr>
          <w:rFonts w:cs="Calibri"/>
        </w:rPr>
        <w:t xml:space="preserve">Unterstützung bei der Umsetzung begleitender Information und Kommunikation zu dem Aktionsplan möglichst mit verschiedenen Zielgruppen (z. B. in Form der Bereitstellung von Pressemeldungen, </w:t>
      </w:r>
      <w:proofErr w:type="spellStart"/>
      <w:r w:rsidRPr="001D04F1">
        <w:rPr>
          <w:rFonts w:cs="Calibri"/>
        </w:rPr>
        <w:t>Social</w:t>
      </w:r>
      <w:proofErr w:type="spellEnd"/>
      <w:r w:rsidRPr="001D04F1">
        <w:rPr>
          <w:rFonts w:cs="Calibri"/>
        </w:rPr>
        <w:t>-Media-Inhalten oder ähnlichem)</w:t>
      </w:r>
    </w:p>
    <w:p w14:paraId="7711CBAC" w14:textId="77777777" w:rsidR="00043C26" w:rsidRPr="001D04F1" w:rsidRDefault="00043C26" w:rsidP="00043C26">
      <w:pPr>
        <w:pStyle w:val="Listenabsatz"/>
        <w:numPr>
          <w:ilvl w:val="0"/>
          <w:numId w:val="5"/>
        </w:numPr>
        <w:rPr>
          <w:rFonts w:cs="Calibri"/>
        </w:rPr>
      </w:pPr>
      <w:r w:rsidRPr="001D04F1">
        <w:rPr>
          <w:rFonts w:cs="Calibri"/>
        </w:rPr>
        <w:t>Vorbereitung, Durchführung und Dokumentation weiterer Beteiligungsformate bspw. Onlinebeteiligung, Planungsspaziergänge, Informationsstände auf Veranstaltungen</w:t>
      </w:r>
    </w:p>
    <w:p w14:paraId="23BD08C4" w14:textId="73EE28B2" w:rsidR="00926CD8" w:rsidRPr="001D04F1" w:rsidRDefault="00043C26" w:rsidP="00043C26">
      <w:pPr>
        <w:spacing w:after="100"/>
        <w:rPr>
          <w:rFonts w:cs="Calibri"/>
        </w:rPr>
      </w:pPr>
      <w:r w:rsidRPr="001D04F1">
        <w:rPr>
          <w:rFonts w:cs="Calibri"/>
        </w:rPr>
        <w:t>Die Moderation der Veranstaltungen sollte sowohl fachlich als auch kommunikativ versiert sein. Hier ist es auch möglich, Konsortien zwischen inhaltlicher Arbeit und Moderation zu bilden.</w:t>
      </w:r>
      <w:r w:rsidR="00B23CCC" w:rsidRPr="001D04F1">
        <w:rPr>
          <w:rFonts w:cs="Calibri"/>
        </w:rPr>
        <w:t xml:space="preserve"> </w:t>
      </w:r>
    </w:p>
    <w:p w14:paraId="30CF05C2" w14:textId="07A547B8" w:rsidR="00FA23D8" w:rsidRPr="001D04F1" w:rsidRDefault="007B3883" w:rsidP="0051556F">
      <w:pPr>
        <w:pStyle w:val="berschrift2"/>
        <w:numPr>
          <w:ilvl w:val="0"/>
          <w:numId w:val="0"/>
        </w:numPr>
        <w:spacing w:before="320" w:after="200"/>
        <w:ind w:left="709" w:hanging="709"/>
        <w:rPr>
          <w:rFonts w:cs="Calibri"/>
        </w:rPr>
      </w:pPr>
      <w:bookmarkStart w:id="7" w:name="_Toc95734982"/>
      <w:r w:rsidRPr="001D04F1">
        <w:rPr>
          <w:rFonts w:cs="Calibri"/>
        </w:rPr>
        <w:t>AP</w:t>
      </w:r>
      <w:r w:rsidR="004B1486" w:rsidRPr="001D04F1">
        <w:rPr>
          <w:rFonts w:cs="Calibri"/>
        </w:rPr>
        <w:t>6</w:t>
      </w:r>
      <w:r w:rsidRPr="001D04F1">
        <w:rPr>
          <w:rFonts w:cs="Calibri"/>
        </w:rPr>
        <w:t>: Abstimmung und Dokumentation</w:t>
      </w:r>
      <w:bookmarkEnd w:id="7"/>
    </w:p>
    <w:p w14:paraId="2D9ADFF4" w14:textId="77777777" w:rsidR="00043C26" w:rsidRPr="001D04F1" w:rsidRDefault="00043C26" w:rsidP="00043C26">
      <w:pPr>
        <w:rPr>
          <w:rFonts w:cs="Calibri"/>
          <w:b/>
          <w:bCs/>
          <w:i/>
          <w:iCs/>
          <w:color w:val="0098D3"/>
        </w:rPr>
      </w:pPr>
      <w:r w:rsidRPr="001D04F1">
        <w:rPr>
          <w:rFonts w:cs="Calibri"/>
          <w:b/>
          <w:bCs/>
          <w:i/>
          <w:iCs/>
          <w:color w:val="0098D3"/>
        </w:rPr>
        <w:t>Folgende Bestandteile sollten in die Leistungsbeschreibung aufgenommen werden:</w:t>
      </w:r>
    </w:p>
    <w:p w14:paraId="298E683D" w14:textId="77777777" w:rsidR="00043C26" w:rsidRPr="001D04F1" w:rsidRDefault="00043C26" w:rsidP="00043C26">
      <w:pPr>
        <w:pStyle w:val="Listenabsatz"/>
        <w:numPr>
          <w:ilvl w:val="0"/>
          <w:numId w:val="6"/>
        </w:numPr>
        <w:rPr>
          <w:rFonts w:cs="Calibri"/>
        </w:rPr>
      </w:pPr>
      <w:r w:rsidRPr="001D04F1">
        <w:rPr>
          <w:rFonts w:cs="Calibri"/>
        </w:rPr>
        <w:t xml:space="preserve">Abstimmung mit Verwaltung mit </w:t>
      </w:r>
      <w:r w:rsidRPr="001D04F1">
        <w:rPr>
          <w:rFonts w:cs="Calibri"/>
          <w:highlight w:val="lightGray"/>
        </w:rPr>
        <w:t>drei Terminen</w:t>
      </w:r>
      <w:r w:rsidRPr="001D04F1">
        <w:rPr>
          <w:rFonts w:cs="Calibri"/>
        </w:rPr>
        <w:t xml:space="preserve"> </w:t>
      </w:r>
      <w:r w:rsidRPr="001D04F1">
        <w:rPr>
          <w:rFonts w:cs="Calibri"/>
          <w:b/>
          <w:bCs/>
          <w:i/>
          <w:iCs/>
          <w:color w:val="0098D3"/>
        </w:rPr>
        <w:t>(Steuerungsgruppe: Benennung der Anzahl der Termine; mindestens sollten drei Termine gewählt werden)</w:t>
      </w:r>
      <w:r w:rsidRPr="001D04F1">
        <w:rPr>
          <w:rFonts w:cs="Calibri"/>
        </w:rPr>
        <w:t>; Abstimmung kann sowohl in vor-Ort-Terminen als auch digital erfolgen</w:t>
      </w:r>
    </w:p>
    <w:p w14:paraId="5741A268" w14:textId="77777777" w:rsidR="00043C26" w:rsidRPr="001D04F1" w:rsidRDefault="00043C26" w:rsidP="00043C26">
      <w:pPr>
        <w:pStyle w:val="Listenabsatz"/>
        <w:numPr>
          <w:ilvl w:val="0"/>
          <w:numId w:val="6"/>
        </w:numPr>
        <w:rPr>
          <w:rFonts w:cs="Calibri"/>
        </w:rPr>
      </w:pPr>
      <w:r w:rsidRPr="001D04F1">
        <w:rPr>
          <w:rFonts w:cs="Calibri"/>
        </w:rPr>
        <w:t>Abschlussbericht (Prozess- und Ergebnisdokumentation) in Textform</w:t>
      </w:r>
    </w:p>
    <w:p w14:paraId="3D5750EC" w14:textId="77777777" w:rsidR="005224A5" w:rsidRDefault="00043C26" w:rsidP="005E1272">
      <w:pPr>
        <w:pStyle w:val="Listenabsatz"/>
        <w:numPr>
          <w:ilvl w:val="0"/>
          <w:numId w:val="6"/>
        </w:numPr>
        <w:rPr>
          <w:rFonts w:cs="Calibri"/>
        </w:rPr>
      </w:pPr>
      <w:r w:rsidRPr="005224A5">
        <w:rPr>
          <w:rFonts w:cs="Calibri"/>
        </w:rPr>
        <w:t>Maßnahmen-Darstellung (inkl. Umsetzungshorizont, Priorisierung und Kostenschätzung) in Steckbrief-Form</w:t>
      </w:r>
    </w:p>
    <w:p w14:paraId="3394E4CB" w14:textId="7009A6F7" w:rsidR="00A825B1" w:rsidRPr="005224A5" w:rsidRDefault="00043C26" w:rsidP="005E1272">
      <w:pPr>
        <w:pStyle w:val="Listenabsatz"/>
        <w:numPr>
          <w:ilvl w:val="0"/>
          <w:numId w:val="6"/>
        </w:numPr>
        <w:rPr>
          <w:rFonts w:cs="Calibri"/>
        </w:rPr>
      </w:pPr>
      <w:r w:rsidRPr="005224A5">
        <w:rPr>
          <w:rFonts w:cs="Calibri"/>
        </w:rPr>
        <w:t>Vorstellung eines Zwischenstands und Abschlusspräsentation im Gemeinderat oder in dem thematisch passenden Ausschuss</w:t>
      </w:r>
    </w:p>
    <w:p w14:paraId="1299E0C3" w14:textId="2721B143" w:rsidR="00FA23D8" w:rsidRPr="001D04F1" w:rsidRDefault="006031EE" w:rsidP="0051556F">
      <w:pPr>
        <w:pStyle w:val="berschrift1"/>
      </w:pPr>
      <w:bookmarkStart w:id="8" w:name="_Toc95734984"/>
      <w:r>
        <w:lastRenderedPageBreak/>
        <w:t>3</w:t>
      </w:r>
      <w:r>
        <w:tab/>
      </w:r>
      <w:r w:rsidR="007B3883" w:rsidRPr="001D04F1">
        <w:t xml:space="preserve">Ergänzungen </w:t>
      </w:r>
      <w:r w:rsidR="00272A90" w:rsidRPr="001D04F1">
        <w:t>zur</w:t>
      </w:r>
      <w:r w:rsidR="007B3883" w:rsidRPr="001D04F1">
        <w:t xml:space="preserve"> Ausschreibung</w:t>
      </w:r>
      <w:bookmarkEnd w:id="8"/>
    </w:p>
    <w:p w14:paraId="585E1ED1" w14:textId="77777777" w:rsidR="006031EE" w:rsidRDefault="006031EE" w:rsidP="00B6605A">
      <w:pPr>
        <w:rPr>
          <w:rFonts w:cs="Calibri"/>
          <w:b/>
          <w:bCs/>
          <w:i/>
          <w:iCs/>
          <w:color w:val="0098D3"/>
        </w:rPr>
      </w:pPr>
      <w:bookmarkStart w:id="9" w:name="_Toc95734985"/>
    </w:p>
    <w:p w14:paraId="5410EA3C" w14:textId="77777777" w:rsidR="00043C26" w:rsidRPr="001D04F1" w:rsidRDefault="00043C26" w:rsidP="00043C26">
      <w:pPr>
        <w:rPr>
          <w:rFonts w:cs="Calibri"/>
          <w:b/>
          <w:bCs/>
          <w:i/>
          <w:iCs/>
          <w:color w:val="0098D3"/>
        </w:rPr>
      </w:pPr>
      <w:r w:rsidRPr="001D04F1">
        <w:rPr>
          <w:rFonts w:cs="Calibri"/>
          <w:b/>
          <w:bCs/>
          <w:i/>
          <w:iCs/>
          <w:color w:val="0098D3"/>
        </w:rPr>
        <w:t>In diesem Kapitel werden fachbezogene Elemente aufgezeigt, die bei der Ausschreibung eines Aktionsplans für Mobilität, Klima- und Lärmschutz ergänzend zu beachten sind. Darüberhinausgehende Formulare oder kommunalspezifische Bestandteile, die im Rahmen der Ausschreibung aufgeführt werden sollen, sind hier nicht aufgeführt und müssen durch die Kommune ergänzt werden.</w:t>
      </w:r>
    </w:p>
    <w:p w14:paraId="34504520" w14:textId="73D2143D" w:rsidR="00FA23D8" w:rsidRPr="001D04F1" w:rsidRDefault="00B6605A" w:rsidP="006031EE">
      <w:pPr>
        <w:pStyle w:val="berschrift2"/>
      </w:pPr>
      <w:r w:rsidRPr="001D04F1">
        <w:t xml:space="preserve"> </w:t>
      </w:r>
      <w:r w:rsidR="007B3883" w:rsidRPr="001D04F1">
        <w:t>Zeitplanung</w:t>
      </w:r>
      <w:bookmarkEnd w:id="9"/>
    </w:p>
    <w:p w14:paraId="623DB651" w14:textId="77777777" w:rsidR="00043C26" w:rsidRPr="001D04F1" w:rsidRDefault="00043C26" w:rsidP="00043C26">
      <w:pPr>
        <w:keepLines/>
        <w:rPr>
          <w:rFonts w:cs="Calibri"/>
        </w:rPr>
      </w:pPr>
      <w:bookmarkStart w:id="10" w:name="_Toc95734986"/>
      <w:r w:rsidRPr="001D04F1">
        <w:rPr>
          <w:rFonts w:cs="Calibri"/>
        </w:rPr>
        <w:t xml:space="preserve">Für die Erarbeitung des Aktionsplans für Mobilität, Klima- und Lärmschutz ist von der </w:t>
      </w:r>
      <w:r w:rsidRPr="001D04F1">
        <w:rPr>
          <w:rFonts w:cs="Calibri"/>
          <w:highlight w:val="lightGray"/>
        </w:rPr>
        <w:t>Stadt/Gemeinde X</w:t>
      </w:r>
      <w:r w:rsidRPr="001D04F1">
        <w:rPr>
          <w:rFonts w:cs="Calibri"/>
        </w:rPr>
        <w:t xml:space="preserve"> ein Bearbeitungszeitraum von 9-12 Monaten </w:t>
      </w:r>
      <w:r w:rsidRPr="001D04F1">
        <w:rPr>
          <w:rFonts w:cs="Calibri"/>
          <w:b/>
          <w:bCs/>
          <w:i/>
          <w:iCs/>
          <w:color w:val="0098D3"/>
        </w:rPr>
        <w:t>(ggfs. Zeitraum anpassen)</w:t>
      </w:r>
      <w:r w:rsidRPr="001D04F1">
        <w:rPr>
          <w:rFonts w:cs="Calibri"/>
          <w:color w:val="0098D3"/>
        </w:rPr>
        <w:t xml:space="preserve"> </w:t>
      </w:r>
      <w:r w:rsidRPr="001D04F1">
        <w:rPr>
          <w:rFonts w:cs="Calibri"/>
        </w:rPr>
        <w:t xml:space="preserve">vorgesehen. Der Aktionsplan soll im </w:t>
      </w:r>
      <w:r w:rsidRPr="001D04F1">
        <w:rPr>
          <w:rFonts w:cs="Calibri"/>
          <w:highlight w:val="lightGray"/>
        </w:rPr>
        <w:t>Monat/Jahr</w:t>
      </w:r>
      <w:r w:rsidRPr="001D04F1">
        <w:rPr>
          <w:rFonts w:cs="Calibri"/>
        </w:rPr>
        <w:t xml:space="preserve"> vergeben werden, so dass e</w:t>
      </w:r>
      <w:r>
        <w:rPr>
          <w:rFonts w:cs="Calibri"/>
        </w:rPr>
        <w:t>r</w:t>
      </w:r>
      <w:r w:rsidRPr="001D04F1">
        <w:rPr>
          <w:rFonts w:cs="Calibri"/>
        </w:rPr>
        <w:t xml:space="preserve"> zum Beschluss im </w:t>
      </w:r>
      <w:r w:rsidRPr="001D04F1">
        <w:rPr>
          <w:rFonts w:cs="Calibri"/>
          <w:highlight w:val="lightGray"/>
        </w:rPr>
        <w:t>Monat/Jahr</w:t>
      </w:r>
      <w:r w:rsidRPr="001D04F1">
        <w:rPr>
          <w:rFonts w:cs="Calibri"/>
          <w:b/>
          <w:bCs/>
          <w:i/>
          <w:iCs/>
        </w:rPr>
        <w:t xml:space="preserve"> </w:t>
      </w:r>
      <w:r w:rsidRPr="001D04F1">
        <w:rPr>
          <w:rFonts w:cs="Calibri"/>
        </w:rPr>
        <w:t xml:space="preserve">vorliegt. Der Auftragnehmer erstellt einen Zeitplan mit geplantem Projektbeginn und </w:t>
      </w:r>
      <w:r w:rsidRPr="001D04F1">
        <w:rPr>
          <w:rFonts w:cs="Calibri"/>
        </w:rPr>
        <w:noBreakHyphen/>
      </w:r>
      <w:proofErr w:type="spellStart"/>
      <w:r w:rsidRPr="001D04F1">
        <w:rPr>
          <w:rFonts w:cs="Calibri"/>
        </w:rPr>
        <w:t>abschluss</w:t>
      </w:r>
      <w:proofErr w:type="spellEnd"/>
      <w:r w:rsidRPr="001D04F1">
        <w:rPr>
          <w:rFonts w:cs="Calibri"/>
        </w:rPr>
        <w:t>. Der Zeitplan enthält eine sinnvolle zeitliche Einordnung aller Arbeitspakete.</w:t>
      </w:r>
    </w:p>
    <w:p w14:paraId="5C3F8FF7" w14:textId="77777777" w:rsidR="00FA23D8" w:rsidRPr="001D04F1" w:rsidRDefault="007B3883">
      <w:pPr>
        <w:pStyle w:val="berschrift2"/>
        <w:rPr>
          <w:rFonts w:cs="Calibri"/>
        </w:rPr>
      </w:pPr>
      <w:r w:rsidRPr="001D04F1">
        <w:rPr>
          <w:rFonts w:cs="Calibri"/>
        </w:rPr>
        <w:t>Kostendarstellung</w:t>
      </w:r>
      <w:bookmarkEnd w:id="10"/>
    </w:p>
    <w:p w14:paraId="45C8DC8B" w14:textId="77777777" w:rsidR="00043C26" w:rsidRPr="001D04F1" w:rsidRDefault="00043C26" w:rsidP="00043C26">
      <w:pPr>
        <w:rPr>
          <w:rFonts w:cs="Calibri"/>
        </w:rPr>
      </w:pPr>
      <w:bookmarkStart w:id="11" w:name="_Toc95734987"/>
      <w:r w:rsidRPr="001D04F1">
        <w:rPr>
          <w:rFonts w:cs="Calibri"/>
        </w:rPr>
        <w:t>Das Angebot soll eine Aufstellung aller Kosten und der angesetzten Stunden bzw. Tagewerke aufgeschlüsselt nach Arbeitspaketen enthalten. Die Gesamtkosten sollen aus dem Angebot ersichtlich sein.</w:t>
      </w:r>
    </w:p>
    <w:p w14:paraId="45C18F05" w14:textId="77777777" w:rsidR="00043C26" w:rsidRPr="001D04F1" w:rsidRDefault="00043C26" w:rsidP="00043C26">
      <w:pPr>
        <w:pStyle w:val="Listenabsatz"/>
        <w:numPr>
          <w:ilvl w:val="0"/>
          <w:numId w:val="7"/>
        </w:numPr>
        <w:rPr>
          <w:rFonts w:cs="Calibri"/>
        </w:rPr>
      </w:pPr>
      <w:r w:rsidRPr="001D04F1">
        <w:rPr>
          <w:rFonts w:cs="Calibri"/>
        </w:rPr>
        <w:t>Kosten pro Arbeitspaket</w:t>
      </w:r>
    </w:p>
    <w:p w14:paraId="2D989A72" w14:textId="77777777" w:rsidR="00043C26" w:rsidRPr="001D04F1" w:rsidRDefault="00043C26" w:rsidP="00043C26">
      <w:pPr>
        <w:pStyle w:val="Listenabsatz"/>
        <w:numPr>
          <w:ilvl w:val="0"/>
          <w:numId w:val="7"/>
        </w:numPr>
        <w:rPr>
          <w:rFonts w:cs="Calibri"/>
        </w:rPr>
      </w:pPr>
      <w:r w:rsidRPr="001D04F1">
        <w:rPr>
          <w:rFonts w:cs="Calibri"/>
        </w:rPr>
        <w:t xml:space="preserve">Stunden-/Tagessatz je </w:t>
      </w:r>
      <w:proofErr w:type="spellStart"/>
      <w:r w:rsidRPr="001D04F1">
        <w:rPr>
          <w:rFonts w:cs="Calibri"/>
        </w:rPr>
        <w:t>Projektleiter:in</w:t>
      </w:r>
      <w:proofErr w:type="spellEnd"/>
      <w:r w:rsidRPr="001D04F1">
        <w:rPr>
          <w:rFonts w:cs="Calibri"/>
        </w:rPr>
        <w:t xml:space="preserve">, wissenschaftliche </w:t>
      </w:r>
      <w:proofErr w:type="spellStart"/>
      <w:r w:rsidRPr="001D04F1">
        <w:rPr>
          <w:rFonts w:cs="Calibri"/>
        </w:rPr>
        <w:t>Bearbeiter:in</w:t>
      </w:r>
      <w:proofErr w:type="spellEnd"/>
      <w:r w:rsidRPr="001D04F1">
        <w:rPr>
          <w:rFonts w:cs="Calibri"/>
        </w:rPr>
        <w:t xml:space="preserve">, sonstige </w:t>
      </w:r>
      <w:proofErr w:type="spellStart"/>
      <w:r w:rsidRPr="001D04F1">
        <w:rPr>
          <w:rFonts w:cs="Calibri"/>
        </w:rPr>
        <w:t>Mitarbeiter:in</w:t>
      </w:r>
      <w:proofErr w:type="spellEnd"/>
    </w:p>
    <w:p w14:paraId="5269C2E8" w14:textId="77777777" w:rsidR="00043C26" w:rsidRPr="001D04F1" w:rsidRDefault="00043C26" w:rsidP="00043C26">
      <w:pPr>
        <w:pStyle w:val="Listenabsatz"/>
        <w:numPr>
          <w:ilvl w:val="0"/>
          <w:numId w:val="7"/>
        </w:numPr>
        <w:rPr>
          <w:rFonts w:cs="Calibri"/>
        </w:rPr>
      </w:pPr>
      <w:r w:rsidRPr="001D04F1">
        <w:rPr>
          <w:rFonts w:cs="Calibri"/>
        </w:rPr>
        <w:t>Kosten pro Termin, digital und Präsenz</w:t>
      </w:r>
    </w:p>
    <w:p w14:paraId="3E6720AA" w14:textId="77777777" w:rsidR="00043C26" w:rsidRPr="001D04F1" w:rsidRDefault="00043C26" w:rsidP="00043C26">
      <w:pPr>
        <w:pStyle w:val="Listenabsatz"/>
        <w:numPr>
          <w:ilvl w:val="0"/>
          <w:numId w:val="7"/>
        </w:numPr>
        <w:rPr>
          <w:rFonts w:cs="Calibri"/>
        </w:rPr>
      </w:pPr>
      <w:r w:rsidRPr="001D04F1">
        <w:rPr>
          <w:rFonts w:cs="Calibri"/>
        </w:rPr>
        <w:t>Ggf. Aufwand für Sach- und Nebenkosten</w:t>
      </w:r>
    </w:p>
    <w:p w14:paraId="155CE031" w14:textId="77777777" w:rsidR="00043C26" w:rsidRPr="001D04F1" w:rsidRDefault="00043C26" w:rsidP="00043C26">
      <w:pPr>
        <w:pStyle w:val="Listenabsatz"/>
        <w:numPr>
          <w:ilvl w:val="0"/>
          <w:numId w:val="7"/>
        </w:numPr>
        <w:rPr>
          <w:rFonts w:cs="Calibri"/>
        </w:rPr>
      </w:pPr>
      <w:r w:rsidRPr="001D04F1">
        <w:rPr>
          <w:rFonts w:cs="Calibri"/>
        </w:rPr>
        <w:t>Ggf. Kosten für Optionale Bausteine</w:t>
      </w:r>
    </w:p>
    <w:p w14:paraId="080AA2FF" w14:textId="14F0AF51" w:rsidR="00FA23D8" w:rsidRPr="001D04F1" w:rsidRDefault="007B3883">
      <w:pPr>
        <w:pStyle w:val="berschrift2"/>
        <w:rPr>
          <w:rFonts w:cs="Calibri"/>
        </w:rPr>
      </w:pPr>
      <w:r w:rsidRPr="001D04F1">
        <w:rPr>
          <w:rFonts w:cs="Calibri"/>
        </w:rPr>
        <w:t xml:space="preserve">Anforderungen an </w:t>
      </w:r>
      <w:proofErr w:type="spellStart"/>
      <w:proofErr w:type="gramStart"/>
      <w:r w:rsidRPr="001D04F1">
        <w:rPr>
          <w:rFonts w:cs="Calibri"/>
        </w:rPr>
        <w:t>Bewerber</w:t>
      </w:r>
      <w:bookmarkEnd w:id="11"/>
      <w:r w:rsidR="006031EE">
        <w:rPr>
          <w:rFonts w:cs="Calibri"/>
        </w:rPr>
        <w:t>:innen</w:t>
      </w:r>
      <w:proofErr w:type="spellEnd"/>
      <w:proofErr w:type="gramEnd"/>
    </w:p>
    <w:p w14:paraId="7D6FAA9B" w14:textId="29606C3A" w:rsidR="00043C26" w:rsidRPr="001D04F1" w:rsidRDefault="00043C26" w:rsidP="00043C26">
      <w:pPr>
        <w:rPr>
          <w:rFonts w:cs="Calibri"/>
        </w:rPr>
      </w:pPr>
      <w:r w:rsidRPr="001D04F1">
        <w:rPr>
          <w:rFonts w:cs="Calibri"/>
        </w:rPr>
        <w:t xml:space="preserve">Die </w:t>
      </w:r>
      <w:proofErr w:type="spellStart"/>
      <w:proofErr w:type="gramStart"/>
      <w:r w:rsidRPr="001D04F1">
        <w:rPr>
          <w:rFonts w:cs="Calibri"/>
        </w:rPr>
        <w:t>Bewerber</w:t>
      </w:r>
      <w:r>
        <w:rPr>
          <w:rFonts w:cs="Calibri"/>
        </w:rPr>
        <w:t>:innen</w:t>
      </w:r>
      <w:proofErr w:type="spellEnd"/>
      <w:proofErr w:type="gramEnd"/>
      <w:r w:rsidRPr="001D04F1">
        <w:rPr>
          <w:rFonts w:cs="Calibri"/>
        </w:rPr>
        <w:t xml:space="preserve"> sollten über ausreichend Erfahrungen im Bereich der klimaschutzorientierten Verkehrsplanung</w:t>
      </w:r>
      <w:r>
        <w:rPr>
          <w:rFonts w:cs="Calibri"/>
        </w:rPr>
        <w:t xml:space="preserve"> und Lärmaktionsplanung</w:t>
      </w:r>
      <w:r w:rsidRPr="001D04F1">
        <w:rPr>
          <w:rFonts w:cs="Calibri"/>
        </w:rPr>
        <w:t xml:space="preserve"> verfügen. Die Qualifikationen und Referenzen sind im Einzelnen darzustellen. Referenzen speziell zu vergleichbaren Planwerken in kleinen und mittleren Kommunen sind wünschenswert. </w:t>
      </w:r>
    </w:p>
    <w:p w14:paraId="1402D56A" w14:textId="1329E37E" w:rsidR="00FA23D8" w:rsidRPr="001D04F1" w:rsidRDefault="00043C26">
      <w:pPr>
        <w:rPr>
          <w:rFonts w:cs="Calibri"/>
        </w:rPr>
      </w:pPr>
      <w:r w:rsidRPr="001D04F1">
        <w:rPr>
          <w:rFonts w:cs="Calibri"/>
        </w:rPr>
        <w:lastRenderedPageBreak/>
        <w:t xml:space="preserve">Ebenso sollen das Bearbeitungsteam und die Projektleitung benannt werden. Die persönlichen Referenzen der Projektleitung in Bezug auf klimaschutzorientierte Verkehrsplanung </w:t>
      </w:r>
      <w:r>
        <w:rPr>
          <w:rFonts w:cs="Calibri"/>
        </w:rPr>
        <w:t xml:space="preserve">und Lärmaktionsplanung </w:t>
      </w:r>
      <w:r w:rsidRPr="001D04F1">
        <w:rPr>
          <w:rFonts w:cs="Calibri"/>
        </w:rPr>
        <w:t xml:space="preserve">sind kurz zu erläutern. </w:t>
      </w:r>
      <w:r w:rsidR="00095C57" w:rsidRPr="001D04F1">
        <w:rPr>
          <w:rFonts w:cs="Calibri"/>
        </w:rPr>
        <w:t xml:space="preserve"> </w:t>
      </w:r>
    </w:p>
    <w:p w14:paraId="7DC586C9" w14:textId="316EA868" w:rsidR="00043C26" w:rsidRPr="001D04F1" w:rsidRDefault="00043C26" w:rsidP="00043C26">
      <w:pPr>
        <w:rPr>
          <w:rFonts w:cs="Calibri"/>
        </w:rPr>
      </w:pPr>
      <w:bookmarkStart w:id="12" w:name="_Toc95734988"/>
      <w:r w:rsidRPr="001D04F1">
        <w:rPr>
          <w:rFonts w:cs="Calibri"/>
        </w:rPr>
        <w:t xml:space="preserve">Die Leistungsfähigkeit </w:t>
      </w:r>
      <w:r>
        <w:rPr>
          <w:rFonts w:cs="Calibri"/>
        </w:rPr>
        <w:t>der</w:t>
      </w:r>
      <w:r w:rsidRPr="001D04F1">
        <w:rPr>
          <w:rFonts w:cs="Calibri"/>
        </w:rPr>
        <w:t xml:space="preserve"> </w:t>
      </w:r>
      <w:proofErr w:type="spellStart"/>
      <w:proofErr w:type="gramStart"/>
      <w:r w:rsidR="00D55EA4" w:rsidRPr="00D55EA4">
        <w:rPr>
          <w:rFonts w:cs="Calibri"/>
        </w:rPr>
        <w:t>Bewerber:innen</w:t>
      </w:r>
      <w:proofErr w:type="spellEnd"/>
      <w:proofErr w:type="gramEnd"/>
      <w:r w:rsidRPr="001D04F1">
        <w:rPr>
          <w:rFonts w:cs="Calibri"/>
        </w:rPr>
        <w:t xml:space="preserve"> in Form der Anzahl der Mitarbeitenden, der Arbeits</w:t>
      </w:r>
      <w:r w:rsidRPr="001D04F1">
        <w:rPr>
          <w:rFonts w:cs="Calibri"/>
        </w:rPr>
        <w:softHyphen/>
        <w:t xml:space="preserve">schwerpunkte sowie des Mitarbeiterteams im Bereich klimaschutzorientierte Verkehrsplanung </w:t>
      </w:r>
      <w:r>
        <w:rPr>
          <w:rFonts w:cs="Calibri"/>
        </w:rPr>
        <w:t xml:space="preserve">und Lärmaktionsplanung </w:t>
      </w:r>
      <w:r w:rsidRPr="001D04F1">
        <w:rPr>
          <w:rFonts w:cs="Calibri"/>
        </w:rPr>
        <w:t>sind darzustellen.</w:t>
      </w:r>
    </w:p>
    <w:p w14:paraId="6F1B05F4" w14:textId="77777777" w:rsidR="00FA23D8" w:rsidRPr="001D04F1" w:rsidRDefault="007B3883">
      <w:pPr>
        <w:pStyle w:val="berschrift2"/>
        <w:rPr>
          <w:rFonts w:cs="Calibri"/>
        </w:rPr>
      </w:pPr>
      <w:r w:rsidRPr="001D04F1">
        <w:rPr>
          <w:rFonts w:cs="Calibri"/>
        </w:rPr>
        <w:t>Vergabekriterien</w:t>
      </w:r>
      <w:bookmarkEnd w:id="12"/>
    </w:p>
    <w:p w14:paraId="4F16C4C5" w14:textId="77777777" w:rsidR="00043C26" w:rsidRPr="001D04F1" w:rsidRDefault="00043C26" w:rsidP="00043C26">
      <w:pPr>
        <w:rPr>
          <w:rFonts w:cs="Calibri"/>
          <w:b/>
          <w:bCs/>
          <w:i/>
          <w:iCs/>
          <w:color w:val="0098D3"/>
        </w:rPr>
      </w:pPr>
      <w:r w:rsidRPr="001D04F1">
        <w:rPr>
          <w:rFonts w:cs="Calibri"/>
          <w:b/>
          <w:bCs/>
          <w:i/>
          <w:iCs/>
          <w:color w:val="0098D3"/>
        </w:rPr>
        <w:t>Bei kommunalspezifischen Kriterien, Vorgaben oder Verfahren diesen Abschnitt bitte entsprechend anpassen. Folgender Vorschlag für Vergabekriterien wird angesetzt:</w:t>
      </w:r>
    </w:p>
    <w:p w14:paraId="3787908F" w14:textId="77777777" w:rsidR="00043C26" w:rsidRPr="001D04F1" w:rsidRDefault="00043C26" w:rsidP="00043C26">
      <w:pPr>
        <w:rPr>
          <w:rFonts w:cs="Calibri"/>
        </w:rPr>
      </w:pPr>
      <w:r w:rsidRPr="001D04F1">
        <w:rPr>
          <w:rFonts w:cs="Calibri"/>
        </w:rPr>
        <w:t xml:space="preserve">Die Angebote werden </w:t>
      </w:r>
      <w:proofErr w:type="gramStart"/>
      <w:r w:rsidRPr="001D04F1">
        <w:rPr>
          <w:rFonts w:cs="Calibri"/>
        </w:rPr>
        <w:t>nach folgenden</w:t>
      </w:r>
      <w:proofErr w:type="gramEnd"/>
      <w:r w:rsidRPr="001D04F1">
        <w:rPr>
          <w:rFonts w:cs="Calibri"/>
        </w:rPr>
        <w:t xml:space="preserve"> Kriterien bewertet:</w:t>
      </w:r>
    </w:p>
    <w:p w14:paraId="66C1935E" w14:textId="77777777" w:rsidR="00043C26" w:rsidRPr="001D04F1" w:rsidRDefault="00043C26" w:rsidP="00043C26">
      <w:pPr>
        <w:pStyle w:val="Listenabsatz"/>
        <w:numPr>
          <w:ilvl w:val="0"/>
          <w:numId w:val="4"/>
        </w:numPr>
        <w:rPr>
          <w:rFonts w:cs="Calibri"/>
        </w:rPr>
      </w:pPr>
      <w:r w:rsidRPr="001D04F1">
        <w:rPr>
          <w:rFonts w:cs="Calibri"/>
        </w:rPr>
        <w:t>Ausführliche Darstellung der Herangehensweise</w:t>
      </w:r>
      <w:r>
        <w:rPr>
          <w:rFonts w:cs="Calibri"/>
        </w:rPr>
        <w:t xml:space="preserve">, </w:t>
      </w:r>
      <w:r w:rsidRPr="001D04F1">
        <w:rPr>
          <w:rFonts w:cs="Calibri"/>
        </w:rPr>
        <w:t>konzeptionelle</w:t>
      </w:r>
      <w:r>
        <w:rPr>
          <w:rFonts w:cs="Calibri"/>
        </w:rPr>
        <w:t>r</w:t>
      </w:r>
      <w:r w:rsidRPr="001D04F1">
        <w:rPr>
          <w:rFonts w:cs="Calibri"/>
        </w:rPr>
        <w:t xml:space="preserve"> Ideen</w:t>
      </w:r>
      <w:r>
        <w:rPr>
          <w:rFonts w:cs="Calibri"/>
        </w:rPr>
        <w:t xml:space="preserve"> und</w:t>
      </w:r>
      <w:r w:rsidRPr="001D04F1">
        <w:rPr>
          <w:rFonts w:cs="Calibri"/>
        </w:rPr>
        <w:t xml:space="preserve"> </w:t>
      </w:r>
      <w:r>
        <w:rPr>
          <w:rFonts w:cs="Calibri"/>
        </w:rPr>
        <w:t xml:space="preserve">der </w:t>
      </w:r>
      <w:r w:rsidRPr="001D04F1">
        <w:rPr>
          <w:rFonts w:cs="Calibri"/>
        </w:rPr>
        <w:t xml:space="preserve">Projektorganisation: </w:t>
      </w:r>
      <w:r w:rsidRPr="001D04F1">
        <w:rPr>
          <w:rFonts w:cs="Calibri"/>
          <w:highlight w:val="lightGray"/>
        </w:rPr>
        <w:t>50%</w:t>
      </w:r>
      <w:r w:rsidRPr="001D04F1">
        <w:rPr>
          <w:rFonts w:cs="Calibri"/>
        </w:rPr>
        <w:t xml:space="preserve"> </w:t>
      </w:r>
      <w:r w:rsidRPr="005224A5">
        <w:rPr>
          <w:rFonts w:cs="Calibri"/>
          <w:b/>
          <w:bCs/>
          <w:i/>
          <w:iCs/>
          <w:color w:val="0098D3"/>
        </w:rPr>
        <w:t>(Wert bitte festlegen)</w:t>
      </w:r>
    </w:p>
    <w:p w14:paraId="2B3F59B0" w14:textId="77777777" w:rsidR="00043C26" w:rsidRPr="001D04F1" w:rsidRDefault="00043C26" w:rsidP="00043C26">
      <w:pPr>
        <w:pStyle w:val="Listenabsatz"/>
        <w:numPr>
          <w:ilvl w:val="0"/>
          <w:numId w:val="4"/>
        </w:numPr>
        <w:rPr>
          <w:rFonts w:cs="Calibri"/>
        </w:rPr>
      </w:pPr>
      <w:r w:rsidRPr="001D04F1">
        <w:rPr>
          <w:rFonts w:cs="Calibri"/>
        </w:rPr>
        <w:t xml:space="preserve">Referenzen und Erfahrungshintergrund: </w:t>
      </w:r>
      <w:r w:rsidRPr="001D04F1">
        <w:rPr>
          <w:rFonts w:cs="Calibri"/>
          <w:highlight w:val="lightGray"/>
        </w:rPr>
        <w:t>20%</w:t>
      </w:r>
      <w:r w:rsidRPr="001D04F1">
        <w:rPr>
          <w:rFonts w:cs="Calibri"/>
        </w:rPr>
        <w:t xml:space="preserve"> </w:t>
      </w:r>
      <w:r w:rsidRPr="005224A5">
        <w:rPr>
          <w:rFonts w:cs="Calibri"/>
          <w:b/>
          <w:bCs/>
          <w:i/>
          <w:iCs/>
          <w:color w:val="0098D3"/>
        </w:rPr>
        <w:t>(Wert bitte festlegen)</w:t>
      </w:r>
    </w:p>
    <w:p w14:paraId="386074ED" w14:textId="77777777" w:rsidR="00043C26" w:rsidRPr="001D04F1" w:rsidRDefault="00043C26" w:rsidP="00043C26">
      <w:pPr>
        <w:pStyle w:val="Listenabsatz"/>
        <w:numPr>
          <w:ilvl w:val="0"/>
          <w:numId w:val="4"/>
        </w:numPr>
        <w:rPr>
          <w:rFonts w:cs="Calibri"/>
          <w:b/>
          <w:bCs/>
          <w:i/>
          <w:iCs/>
        </w:rPr>
      </w:pPr>
      <w:r w:rsidRPr="001D04F1">
        <w:rPr>
          <w:rFonts w:cs="Calibri"/>
        </w:rPr>
        <w:t xml:space="preserve">Angebotspreis: </w:t>
      </w:r>
      <w:r w:rsidRPr="001D04F1">
        <w:rPr>
          <w:rFonts w:cs="Calibri"/>
          <w:highlight w:val="lightGray"/>
        </w:rPr>
        <w:t>30%</w:t>
      </w:r>
      <w:r w:rsidRPr="001D04F1">
        <w:rPr>
          <w:rFonts w:cs="Calibri"/>
        </w:rPr>
        <w:t xml:space="preserve"> </w:t>
      </w:r>
      <w:r w:rsidRPr="005224A5">
        <w:rPr>
          <w:rFonts w:cs="Calibri"/>
          <w:b/>
          <w:bCs/>
          <w:i/>
          <w:iCs/>
          <w:color w:val="0098D3"/>
        </w:rPr>
        <w:t>(Wert bitte festlegen)</w:t>
      </w:r>
    </w:p>
    <w:p w14:paraId="0A4D0318" w14:textId="77777777" w:rsidR="00043C26" w:rsidRPr="001D04F1" w:rsidRDefault="007B3883" w:rsidP="00043C26">
      <w:pPr>
        <w:rPr>
          <w:rFonts w:cs="Calibri"/>
        </w:rPr>
      </w:pPr>
      <w:r w:rsidRPr="001D04F1">
        <w:rPr>
          <w:rFonts w:cs="Calibri"/>
        </w:rPr>
        <w:t xml:space="preserve">Der </w:t>
      </w:r>
      <w:r w:rsidR="00043C26" w:rsidRPr="001D04F1">
        <w:rPr>
          <w:rFonts w:cs="Calibri"/>
        </w:rPr>
        <w:t>Anbieter mit dem niedrigsten Angebotspreis erhält die maximale Punktzahl (10 Punkte). Die weiteren erhalten ihren Punktwert nach der Formel: niedrigstes Angebot /zu wertendes Angebot x Maximalpunktwert.</w:t>
      </w:r>
    </w:p>
    <w:p w14:paraId="477C74F4" w14:textId="77777777" w:rsidR="00043C26" w:rsidRPr="001D04F1" w:rsidRDefault="00043C26" w:rsidP="00043C26">
      <w:pPr>
        <w:rPr>
          <w:rFonts w:cs="Calibri"/>
        </w:rPr>
      </w:pPr>
      <w:r w:rsidRPr="001D04F1">
        <w:rPr>
          <w:rFonts w:cs="Calibri"/>
        </w:rPr>
        <w:t>Die Qualität der Darstellung der Herangehensweise und Projektorganisation wird nach einem Notensystem bewertet (Note 1 = 10 Punkte, Note 2 = 7 Punkte, Note 3 = 4 Punkte, Note 4 = 1 Punkt, Note 5 und 6 = 0 Punkte)</w:t>
      </w:r>
      <w:r w:rsidRPr="001D04F1">
        <w:rPr>
          <w:rFonts w:cs="Calibri"/>
          <w:b/>
          <w:bCs/>
          <w:i/>
          <w:iCs/>
        </w:rPr>
        <w:t>.</w:t>
      </w:r>
    </w:p>
    <w:p w14:paraId="3B11006D" w14:textId="0C9F8830" w:rsidR="00FA23D8" w:rsidRPr="001D04F1" w:rsidRDefault="00043C26" w:rsidP="00043C26">
      <w:pPr>
        <w:rPr>
          <w:rFonts w:cs="Calibri"/>
        </w:rPr>
      </w:pPr>
      <w:r w:rsidRPr="001D04F1">
        <w:rPr>
          <w:rFonts w:cs="Calibri"/>
        </w:rPr>
        <w:t>Die Referenzen und der Erfahrungshintergrund werden nach der Vergleichbarkeit und Anzahl durchgeführter Konzepte und Beteiligungsprojekte (hinsichtlich Arbeitspakete und Einwohnergröße der Kommune) bewertet</w:t>
      </w:r>
      <w:r w:rsidR="007B3883" w:rsidRPr="001D04F1">
        <w:rPr>
          <w:rFonts w:cs="Calibri"/>
        </w:rPr>
        <w:t>.</w:t>
      </w:r>
    </w:p>
    <w:p w14:paraId="164A362F" w14:textId="77777777" w:rsidR="00FA23D8" w:rsidRPr="001D04F1" w:rsidRDefault="007B3883">
      <w:pPr>
        <w:pStyle w:val="berschrift2"/>
        <w:rPr>
          <w:rFonts w:cs="Calibri"/>
        </w:rPr>
      </w:pPr>
      <w:bookmarkStart w:id="13" w:name="_Toc95734989"/>
      <w:r w:rsidRPr="001D04F1">
        <w:rPr>
          <w:rFonts w:cs="Calibri"/>
        </w:rPr>
        <w:t>Formale Anforderungen</w:t>
      </w:r>
      <w:bookmarkEnd w:id="13"/>
    </w:p>
    <w:p w14:paraId="6245E123" w14:textId="0E267B83" w:rsidR="00043C26" w:rsidRDefault="00043C26">
      <w:pPr>
        <w:rPr>
          <w:rFonts w:cs="Calibri"/>
        </w:rPr>
      </w:pPr>
      <w:r w:rsidRPr="001D04F1">
        <w:rPr>
          <w:rFonts w:cs="Calibri"/>
        </w:rPr>
        <w:t xml:space="preserve">Angebote für diese Ausschreibung müssen bis </w:t>
      </w:r>
      <w:r w:rsidRPr="001D04F1">
        <w:rPr>
          <w:rFonts w:cs="Calibri"/>
          <w:highlight w:val="lightGray"/>
        </w:rPr>
        <w:t>Datum, Uhrzeit</w:t>
      </w:r>
      <w:r w:rsidRPr="001D04F1">
        <w:rPr>
          <w:rFonts w:cs="Calibri"/>
        </w:rPr>
        <w:t xml:space="preserve"> bei der </w:t>
      </w:r>
      <w:r w:rsidRPr="001D04F1">
        <w:rPr>
          <w:rFonts w:cs="Calibri"/>
          <w:highlight w:val="lightGray"/>
        </w:rPr>
        <w:t>Stadt/Gemeinde</w:t>
      </w:r>
      <w:r w:rsidRPr="001D04F1">
        <w:rPr>
          <w:rFonts w:cs="Calibri"/>
        </w:rPr>
        <w:t xml:space="preserve"> unter folgenden Kontaktdaten eingegangen sein:</w:t>
      </w:r>
    </w:p>
    <w:p w14:paraId="14565B53" w14:textId="3B41B191" w:rsidR="00B55624" w:rsidRPr="001D04F1" w:rsidRDefault="00B55624">
      <w:pPr>
        <w:rPr>
          <w:rFonts w:cs="Calibri"/>
        </w:rPr>
      </w:pPr>
      <w:r w:rsidRPr="001D04F1">
        <w:rPr>
          <w:rFonts w:cs="Calibri"/>
          <w:highlight w:val="lightGray"/>
        </w:rPr>
        <w:t>Kontaktdaten Stadt/ Gemeinde</w:t>
      </w:r>
    </w:p>
    <w:p w14:paraId="501CF068" w14:textId="0B9FFB4B" w:rsidR="00880AF0" w:rsidRPr="001D04F1" w:rsidRDefault="007B3883">
      <w:pPr>
        <w:rPr>
          <w:rFonts w:cs="Calibri"/>
        </w:rPr>
      </w:pPr>
      <w:r w:rsidRPr="001D04F1">
        <w:rPr>
          <w:rFonts w:cs="Calibri"/>
        </w:rPr>
        <w:t xml:space="preserve">Die Beauftragung durch die </w:t>
      </w:r>
      <w:r w:rsidRPr="001D04F1">
        <w:rPr>
          <w:rFonts w:cs="Calibri"/>
          <w:highlight w:val="lightGray"/>
        </w:rPr>
        <w:t>Stadt/Gemeinde</w:t>
      </w:r>
      <w:r w:rsidRPr="001D04F1">
        <w:rPr>
          <w:rFonts w:cs="Calibri"/>
        </w:rPr>
        <w:t xml:space="preserve"> erfolgt voraussichtlich am </w:t>
      </w:r>
      <w:r w:rsidR="00B55624" w:rsidRPr="001D04F1">
        <w:rPr>
          <w:rFonts w:cs="Calibri"/>
          <w:highlight w:val="lightGray"/>
        </w:rPr>
        <w:t>Datum</w:t>
      </w:r>
      <w:r w:rsidRPr="001D04F1">
        <w:rPr>
          <w:rFonts w:cs="Calibri"/>
        </w:rPr>
        <w:t>.</w:t>
      </w:r>
      <w:r w:rsidR="00BC17AF" w:rsidRPr="001D04F1">
        <w:rPr>
          <w:rFonts w:cs="Calibri"/>
        </w:rPr>
        <w:t xml:space="preserve"> </w:t>
      </w:r>
    </w:p>
    <w:sectPr w:rsidR="00880AF0" w:rsidRPr="001D04F1" w:rsidSect="00C10575">
      <w:headerReference w:type="default" r:id="rId9"/>
      <w:footerReference w:type="even" r:id="rId10"/>
      <w:footerReference w:type="default" r:id="rId11"/>
      <w:pgSz w:w="11906" w:h="16838"/>
      <w:pgMar w:top="1724" w:right="1701" w:bottom="1276" w:left="1701" w:header="1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BC473" w14:textId="77777777" w:rsidR="0089763B" w:rsidRDefault="0089763B">
      <w:pPr>
        <w:spacing w:after="0" w:line="240" w:lineRule="auto"/>
      </w:pPr>
      <w:r>
        <w:separator/>
      </w:r>
    </w:p>
  </w:endnote>
  <w:endnote w:type="continuationSeparator" w:id="0">
    <w:p w14:paraId="29A9001F" w14:textId="77777777" w:rsidR="0089763B" w:rsidRDefault="00897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60653813"/>
      <w:docPartObj>
        <w:docPartGallery w:val="Page Numbers (Bottom of Page)"/>
        <w:docPartUnique/>
      </w:docPartObj>
    </w:sdtPr>
    <w:sdtContent>
      <w:p w14:paraId="2B8C3610" w14:textId="2D60B67F" w:rsidR="000B0374" w:rsidRDefault="000B0374" w:rsidP="00631797">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8B5D9B9" w14:textId="77777777" w:rsidR="003035FE" w:rsidRDefault="003035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130041191"/>
      <w:docPartObj>
        <w:docPartGallery w:val="Page Numbers (Bottom of Page)"/>
        <w:docPartUnique/>
      </w:docPartObj>
    </w:sdtPr>
    <w:sdtContent>
      <w:p w14:paraId="22FFB075" w14:textId="6B68D6F1" w:rsidR="000B0374" w:rsidRDefault="000B0374" w:rsidP="00631797">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709FA33D" w14:textId="77777777" w:rsidR="003035FE" w:rsidRDefault="003035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76500" w14:textId="77777777" w:rsidR="0089763B" w:rsidRDefault="0089763B">
      <w:pPr>
        <w:spacing w:after="0" w:line="240" w:lineRule="auto"/>
      </w:pPr>
      <w:r>
        <w:separator/>
      </w:r>
    </w:p>
  </w:footnote>
  <w:footnote w:type="continuationSeparator" w:id="0">
    <w:p w14:paraId="06B61803" w14:textId="77777777" w:rsidR="0089763B" w:rsidRDefault="00897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F586" w14:textId="6D15BBFF" w:rsidR="00E27647" w:rsidRPr="000B0374" w:rsidRDefault="000B0374" w:rsidP="00C10575">
    <w:pPr>
      <w:pStyle w:val="Kopfzeile"/>
      <w:ind w:left="-1701" w:right="-1701"/>
      <w:jc w:val="center"/>
    </w:pPr>
    <w:r>
      <w:rPr>
        <w:noProof/>
      </w:rPr>
      <w:drawing>
        <wp:inline distT="0" distB="0" distL="0" distR="0" wp14:anchorId="75DA094A" wp14:editId="1E859CA0">
          <wp:extent cx="6298432" cy="919368"/>
          <wp:effectExtent l="0" t="0" r="1270" b="0"/>
          <wp:docPr id="169850670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506705" name="Grafik 1"/>
                  <pic:cNvPicPr/>
                </pic:nvPicPr>
                <pic:blipFill>
                  <a:blip r:embed="rId1">
                    <a:extLst>
                      <a:ext uri="{28A0092B-C50C-407E-A947-70E740481C1C}">
                        <a14:useLocalDpi xmlns:a14="http://schemas.microsoft.com/office/drawing/2010/main" val="0"/>
                      </a:ext>
                    </a:extLst>
                  </a:blip>
                  <a:stretch>
                    <a:fillRect/>
                  </a:stretch>
                </pic:blipFill>
                <pic:spPr>
                  <a:xfrm>
                    <a:off x="0" y="0"/>
                    <a:ext cx="6298432" cy="9193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BB6"/>
    <w:multiLevelType w:val="hybridMultilevel"/>
    <w:tmpl w:val="F7A2B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DA2499"/>
    <w:multiLevelType w:val="hybridMultilevel"/>
    <w:tmpl w:val="F5148FF4"/>
    <w:lvl w:ilvl="0" w:tplc="2F54FA2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3E0735"/>
    <w:multiLevelType w:val="multilevel"/>
    <w:tmpl w:val="6D26C11E"/>
    <w:styleLink w:val="berschriftenliste"/>
    <w:lvl w:ilvl="0">
      <w:start w:val="1"/>
      <w:numFmt w:val="decimal"/>
      <w:lvlText w:val="%1"/>
      <w:lvlJc w:val="left"/>
      <w:pPr>
        <w:ind w:left="425" w:hanging="425"/>
      </w:pPr>
    </w:lvl>
    <w:lvl w:ilvl="1">
      <w:start w:val="1"/>
      <w:numFmt w:val="decimal"/>
      <w:lvlText w:val="%1.%2"/>
      <w:lvlJc w:val="left"/>
      <w:pPr>
        <w:ind w:left="709" w:hanging="709"/>
      </w:pPr>
    </w:lvl>
    <w:lvl w:ilvl="2">
      <w:start w:val="1"/>
      <w:numFmt w:val="decimal"/>
      <w:lvlText w:val="%1.%2.%3"/>
      <w:lvlJc w:val="left"/>
      <w:pPr>
        <w:ind w:left="992" w:hanging="992"/>
      </w:pPr>
    </w:lvl>
    <w:lvl w:ilvl="3">
      <w:start w:val="1"/>
      <w:numFmt w:val="decimal"/>
      <w:lvlText w:val="%1.%2.%3.%4"/>
      <w:lvlJc w:val="left"/>
      <w:pPr>
        <w:ind w:left="1560" w:hanging="1276"/>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A3D2680"/>
    <w:multiLevelType w:val="multilevel"/>
    <w:tmpl w:val="8B18AE66"/>
    <w:styleLink w:val="Formatvorlage1"/>
    <w:lvl w:ilvl="0">
      <w:numFmt w:val="bullet"/>
      <w:pStyle w:val="ListeE2"/>
      <w:lvlText w:val=""/>
      <w:lvlJc w:val="left"/>
      <w:pPr>
        <w:ind w:left="638" w:hanging="354"/>
      </w:pPr>
      <w:rPr>
        <w:rFonts w:ascii="Symbol" w:hAnsi="Symbol"/>
      </w:rPr>
    </w:lvl>
    <w:lvl w:ilvl="1">
      <w:start w:val="1"/>
      <w:numFmt w:val="bullet"/>
      <w:lvlText w:val="o"/>
      <w:lvlJc w:val="left"/>
      <w:pPr>
        <w:ind w:left="998" w:hanging="360"/>
      </w:pPr>
      <w:rPr>
        <w:rFonts w:ascii="Courier New" w:hAnsi="Courier New" w:cs="Courier New" w:hint="default"/>
      </w:rPr>
    </w:lvl>
    <w:lvl w:ilvl="2">
      <w:start w:val="1"/>
      <w:numFmt w:val="bullet"/>
      <w:lvlText w:val=""/>
      <w:lvlJc w:val="left"/>
      <w:pPr>
        <w:ind w:left="1352" w:hanging="360"/>
      </w:pPr>
      <w:rPr>
        <w:rFonts w:ascii="Wingdings" w:hAnsi="Wingdings" w:hint="default"/>
      </w:rPr>
    </w:lvl>
    <w:lvl w:ilvl="3">
      <w:numFmt w:val="bullet"/>
      <w:lvlText w:val=""/>
      <w:lvlJc w:val="left"/>
      <w:pPr>
        <w:ind w:left="1701" w:hanging="354"/>
      </w:pPr>
      <w:rPr>
        <w:rFonts w:ascii="Symbol" w:hAnsi="Symbol"/>
      </w:rPr>
    </w:lvl>
    <w:lvl w:ilvl="4">
      <w:numFmt w:val="bullet"/>
      <w:lvlText w:val=""/>
      <w:lvlJc w:val="left"/>
      <w:pPr>
        <w:ind w:left="2055" w:hanging="354"/>
      </w:pPr>
      <w:rPr>
        <w:rFonts w:ascii="Symbol" w:hAnsi="Symbol"/>
      </w:rPr>
    </w:lvl>
    <w:lvl w:ilvl="5">
      <w:numFmt w:val="bullet"/>
      <w:lvlText w:val=""/>
      <w:lvlJc w:val="left"/>
      <w:pPr>
        <w:ind w:left="2410" w:hanging="355"/>
      </w:pPr>
      <w:rPr>
        <w:rFonts w:ascii="Symbol" w:hAnsi="Symbol"/>
      </w:rPr>
    </w:lvl>
    <w:lvl w:ilvl="6">
      <w:numFmt w:val="bullet"/>
      <w:lvlText w:val=""/>
      <w:lvlJc w:val="left"/>
      <w:pPr>
        <w:ind w:left="2764" w:hanging="354"/>
      </w:pPr>
      <w:rPr>
        <w:rFonts w:ascii="Symbol" w:hAnsi="Symbol"/>
      </w:rPr>
    </w:lvl>
    <w:lvl w:ilvl="7">
      <w:numFmt w:val="bullet"/>
      <w:lvlText w:val=""/>
      <w:lvlJc w:val="left"/>
      <w:pPr>
        <w:ind w:left="3119" w:hanging="355"/>
      </w:pPr>
      <w:rPr>
        <w:rFonts w:ascii="Symbol" w:hAnsi="Symbol"/>
      </w:rPr>
    </w:lvl>
    <w:lvl w:ilvl="8">
      <w:numFmt w:val="bullet"/>
      <w:lvlText w:val=""/>
      <w:lvlJc w:val="left"/>
      <w:pPr>
        <w:ind w:left="3473" w:hanging="354"/>
      </w:pPr>
      <w:rPr>
        <w:rFonts w:ascii="Symbol" w:hAnsi="Symbol"/>
      </w:rPr>
    </w:lvl>
  </w:abstractNum>
  <w:abstractNum w:abstractNumId="4" w15:restartNumberingAfterBreak="0">
    <w:nsid w:val="2C7702BA"/>
    <w:multiLevelType w:val="hybridMultilevel"/>
    <w:tmpl w:val="FF3AF0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3F21C6"/>
    <w:multiLevelType w:val="multilevel"/>
    <w:tmpl w:val="B7420C06"/>
    <w:numStyleLink w:val="WWOutlineListStyle1"/>
  </w:abstractNum>
  <w:abstractNum w:abstractNumId="6" w15:restartNumberingAfterBreak="0">
    <w:nsid w:val="33614317"/>
    <w:multiLevelType w:val="multilevel"/>
    <w:tmpl w:val="1214F6FE"/>
    <w:styleLink w:val="WWOutlineListStyle"/>
    <w:lvl w:ilvl="0">
      <w:start w:val="1"/>
      <w:numFmt w:val="decimal"/>
      <w:lvlText w:val="%1"/>
      <w:lvlJc w:val="left"/>
      <w:pPr>
        <w:ind w:left="425" w:hanging="425"/>
      </w:pPr>
    </w:lvl>
    <w:lvl w:ilvl="1">
      <w:start w:val="1"/>
      <w:numFmt w:val="decimal"/>
      <w:lvlText w:val="%1.%2"/>
      <w:lvlJc w:val="left"/>
      <w:pPr>
        <w:ind w:left="709" w:hanging="709"/>
      </w:pPr>
    </w:lvl>
    <w:lvl w:ilvl="2">
      <w:start w:val="1"/>
      <w:numFmt w:val="decimal"/>
      <w:lvlText w:val="%1.%2.%3"/>
      <w:lvlJc w:val="left"/>
      <w:pPr>
        <w:ind w:left="992" w:hanging="99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77663F8"/>
    <w:multiLevelType w:val="multilevel"/>
    <w:tmpl w:val="D4E83F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8F37306"/>
    <w:multiLevelType w:val="hybridMultilevel"/>
    <w:tmpl w:val="E662BC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3DAB1CC2"/>
    <w:multiLevelType w:val="hybridMultilevel"/>
    <w:tmpl w:val="FFAAE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7A6843"/>
    <w:multiLevelType w:val="multilevel"/>
    <w:tmpl w:val="B7420C06"/>
    <w:styleLink w:val="WWOutlineListStyle1"/>
    <w:lvl w:ilvl="0">
      <w:start w:val="3"/>
      <w:numFmt w:val="decimal"/>
      <w:lvlText w:val="%1"/>
      <w:lvlJc w:val="left"/>
      <w:pPr>
        <w:ind w:left="7229" w:hanging="425"/>
      </w:pPr>
    </w:lvl>
    <w:lvl w:ilvl="1">
      <w:start w:val="1"/>
      <w:numFmt w:val="decimal"/>
      <w:pStyle w:val="berschrift2"/>
      <w:lvlText w:val="%1.%2"/>
      <w:lvlJc w:val="left"/>
      <w:pPr>
        <w:ind w:left="709" w:hanging="709"/>
      </w:pPr>
    </w:lvl>
    <w:lvl w:ilvl="2">
      <w:start w:val="1"/>
      <w:numFmt w:val="decimal"/>
      <w:pStyle w:val="berschrift3"/>
      <w:lvlText w:val="%1.%2.%3"/>
      <w:lvlJc w:val="left"/>
      <w:pPr>
        <w:ind w:left="992" w:hanging="992"/>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57E407BD"/>
    <w:multiLevelType w:val="hybridMultilevel"/>
    <w:tmpl w:val="324E3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1BE317"/>
    <w:multiLevelType w:val="hybridMultilevel"/>
    <w:tmpl w:val="FA9242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CAA4245"/>
    <w:multiLevelType w:val="multilevel"/>
    <w:tmpl w:val="F60A608C"/>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F917E35"/>
    <w:multiLevelType w:val="multilevel"/>
    <w:tmpl w:val="36F023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2663DE7"/>
    <w:multiLevelType w:val="multilevel"/>
    <w:tmpl w:val="F4506C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4607AE3"/>
    <w:multiLevelType w:val="multilevel"/>
    <w:tmpl w:val="B7420C06"/>
    <w:numStyleLink w:val="WWOutlineListStyle1"/>
  </w:abstractNum>
  <w:abstractNum w:abstractNumId="17" w15:restartNumberingAfterBreak="0">
    <w:nsid w:val="79632B9B"/>
    <w:multiLevelType w:val="hybridMultilevel"/>
    <w:tmpl w:val="2E7A5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A8E626D"/>
    <w:multiLevelType w:val="hybridMultilevel"/>
    <w:tmpl w:val="8260F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C70184F"/>
    <w:multiLevelType w:val="hybridMultilevel"/>
    <w:tmpl w:val="2AFE9A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75255600">
    <w:abstractNumId w:val="10"/>
    <w:lvlOverride w:ilvl="0">
      <w:lvl w:ilvl="0">
        <w:start w:val="1"/>
        <w:numFmt w:val="decimal"/>
        <w:lvlText w:val="%1"/>
        <w:lvlJc w:val="left"/>
        <w:pPr>
          <w:ind w:left="6238" w:hanging="425"/>
        </w:pPr>
      </w:lvl>
    </w:lvlOverride>
  </w:num>
  <w:num w:numId="2" w16cid:durableId="1909069719">
    <w:abstractNumId w:val="6"/>
  </w:num>
  <w:num w:numId="3" w16cid:durableId="758328360">
    <w:abstractNumId w:val="2"/>
  </w:num>
  <w:num w:numId="4" w16cid:durableId="1026446250">
    <w:abstractNumId w:val="3"/>
  </w:num>
  <w:num w:numId="5" w16cid:durableId="1962761778">
    <w:abstractNumId w:val="15"/>
  </w:num>
  <w:num w:numId="6" w16cid:durableId="440303256">
    <w:abstractNumId w:val="14"/>
  </w:num>
  <w:num w:numId="7" w16cid:durableId="756295172">
    <w:abstractNumId w:val="7"/>
  </w:num>
  <w:num w:numId="8" w16cid:durableId="1978415721">
    <w:abstractNumId w:val="18"/>
  </w:num>
  <w:num w:numId="9" w16cid:durableId="1060591431">
    <w:abstractNumId w:val="4"/>
  </w:num>
  <w:num w:numId="10" w16cid:durableId="1434743662">
    <w:abstractNumId w:val="12"/>
  </w:num>
  <w:num w:numId="11" w16cid:durableId="1401245587">
    <w:abstractNumId w:val="9"/>
  </w:num>
  <w:num w:numId="12" w16cid:durableId="1122960669">
    <w:abstractNumId w:val="0"/>
  </w:num>
  <w:num w:numId="13" w16cid:durableId="1690909734">
    <w:abstractNumId w:val="17"/>
  </w:num>
  <w:num w:numId="14" w16cid:durableId="985747388">
    <w:abstractNumId w:val="11"/>
  </w:num>
  <w:num w:numId="15" w16cid:durableId="1883131699">
    <w:abstractNumId w:val="1"/>
  </w:num>
  <w:num w:numId="16" w16cid:durableId="261963794">
    <w:abstractNumId w:val="10"/>
  </w:num>
  <w:num w:numId="17" w16cid:durableId="3682671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0519967">
    <w:abstractNumId w:val="19"/>
  </w:num>
  <w:num w:numId="19" w16cid:durableId="43723774">
    <w:abstractNumId w:val="13"/>
  </w:num>
  <w:num w:numId="20" w16cid:durableId="704407686">
    <w:abstractNumId w:val="5"/>
  </w:num>
  <w:num w:numId="21" w16cid:durableId="16618858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3D8"/>
    <w:rsid w:val="00002410"/>
    <w:rsid w:val="00003277"/>
    <w:rsid w:val="00016DCD"/>
    <w:rsid w:val="0003389C"/>
    <w:rsid w:val="00037560"/>
    <w:rsid w:val="00043C26"/>
    <w:rsid w:val="000473B7"/>
    <w:rsid w:val="00055BB7"/>
    <w:rsid w:val="00065322"/>
    <w:rsid w:val="0007071A"/>
    <w:rsid w:val="00094656"/>
    <w:rsid w:val="00095C57"/>
    <w:rsid w:val="000A267D"/>
    <w:rsid w:val="000B0374"/>
    <w:rsid w:val="000B1B79"/>
    <w:rsid w:val="000B6614"/>
    <w:rsid w:val="000C6FCA"/>
    <w:rsid w:val="000D17F0"/>
    <w:rsid w:val="000D38E9"/>
    <w:rsid w:val="000D3D93"/>
    <w:rsid w:val="000E22B8"/>
    <w:rsid w:val="000E35B4"/>
    <w:rsid w:val="00101648"/>
    <w:rsid w:val="001047BA"/>
    <w:rsid w:val="00124DFB"/>
    <w:rsid w:val="00126D0C"/>
    <w:rsid w:val="001562AC"/>
    <w:rsid w:val="001825BD"/>
    <w:rsid w:val="001929E6"/>
    <w:rsid w:val="001A1DD7"/>
    <w:rsid w:val="001B27A8"/>
    <w:rsid w:val="001B3D52"/>
    <w:rsid w:val="001B4CE0"/>
    <w:rsid w:val="001B77CD"/>
    <w:rsid w:val="001C1132"/>
    <w:rsid w:val="001D04F1"/>
    <w:rsid w:val="001D1199"/>
    <w:rsid w:val="001D4A6E"/>
    <w:rsid w:val="001D50FC"/>
    <w:rsid w:val="001E31F9"/>
    <w:rsid w:val="00203F9F"/>
    <w:rsid w:val="002169D8"/>
    <w:rsid w:val="0021723F"/>
    <w:rsid w:val="0022768A"/>
    <w:rsid w:val="00253475"/>
    <w:rsid w:val="002562DB"/>
    <w:rsid w:val="0026053A"/>
    <w:rsid w:val="0027073D"/>
    <w:rsid w:val="0027086A"/>
    <w:rsid w:val="00272A90"/>
    <w:rsid w:val="0027303E"/>
    <w:rsid w:val="00286937"/>
    <w:rsid w:val="00291820"/>
    <w:rsid w:val="00293D57"/>
    <w:rsid w:val="002C16D2"/>
    <w:rsid w:val="002C1C57"/>
    <w:rsid w:val="002D4D90"/>
    <w:rsid w:val="002E2C28"/>
    <w:rsid w:val="002E332E"/>
    <w:rsid w:val="002F39CA"/>
    <w:rsid w:val="003035FE"/>
    <w:rsid w:val="003075E6"/>
    <w:rsid w:val="00316280"/>
    <w:rsid w:val="0031783A"/>
    <w:rsid w:val="00321C95"/>
    <w:rsid w:val="00333F72"/>
    <w:rsid w:val="00335716"/>
    <w:rsid w:val="003469D7"/>
    <w:rsid w:val="0035566A"/>
    <w:rsid w:val="00362C79"/>
    <w:rsid w:val="003733FC"/>
    <w:rsid w:val="00373A22"/>
    <w:rsid w:val="003758A2"/>
    <w:rsid w:val="00381733"/>
    <w:rsid w:val="003850CD"/>
    <w:rsid w:val="00390257"/>
    <w:rsid w:val="003A18AB"/>
    <w:rsid w:val="003A5232"/>
    <w:rsid w:val="003B2A77"/>
    <w:rsid w:val="003B2E8E"/>
    <w:rsid w:val="00401691"/>
    <w:rsid w:val="00404E8D"/>
    <w:rsid w:val="00416F94"/>
    <w:rsid w:val="0042679C"/>
    <w:rsid w:val="0043339B"/>
    <w:rsid w:val="00437E15"/>
    <w:rsid w:val="00441313"/>
    <w:rsid w:val="00441439"/>
    <w:rsid w:val="004655CE"/>
    <w:rsid w:val="00473C4C"/>
    <w:rsid w:val="00476AA4"/>
    <w:rsid w:val="004840AE"/>
    <w:rsid w:val="00492D2A"/>
    <w:rsid w:val="004B1486"/>
    <w:rsid w:val="004D42DF"/>
    <w:rsid w:val="004D686F"/>
    <w:rsid w:val="004E36C1"/>
    <w:rsid w:val="004F1260"/>
    <w:rsid w:val="00505F4C"/>
    <w:rsid w:val="0050681D"/>
    <w:rsid w:val="0051556F"/>
    <w:rsid w:val="005224A5"/>
    <w:rsid w:val="00533946"/>
    <w:rsid w:val="00537757"/>
    <w:rsid w:val="00544021"/>
    <w:rsid w:val="0054713E"/>
    <w:rsid w:val="00551EC6"/>
    <w:rsid w:val="00552E8B"/>
    <w:rsid w:val="00571322"/>
    <w:rsid w:val="005808F0"/>
    <w:rsid w:val="0058138D"/>
    <w:rsid w:val="005C4081"/>
    <w:rsid w:val="005D20C1"/>
    <w:rsid w:val="005D57EE"/>
    <w:rsid w:val="005F21C9"/>
    <w:rsid w:val="005F3021"/>
    <w:rsid w:val="005F3AB4"/>
    <w:rsid w:val="006009D4"/>
    <w:rsid w:val="006031EE"/>
    <w:rsid w:val="00631CC6"/>
    <w:rsid w:val="00651642"/>
    <w:rsid w:val="00663DAD"/>
    <w:rsid w:val="006641BF"/>
    <w:rsid w:val="006753CA"/>
    <w:rsid w:val="00676A46"/>
    <w:rsid w:val="00677D2E"/>
    <w:rsid w:val="006808D7"/>
    <w:rsid w:val="006910BF"/>
    <w:rsid w:val="00691144"/>
    <w:rsid w:val="00692F08"/>
    <w:rsid w:val="006A1705"/>
    <w:rsid w:val="006D0BB2"/>
    <w:rsid w:val="006E0A01"/>
    <w:rsid w:val="00714EF2"/>
    <w:rsid w:val="00716F12"/>
    <w:rsid w:val="007178B7"/>
    <w:rsid w:val="007454D4"/>
    <w:rsid w:val="00754C3F"/>
    <w:rsid w:val="00757B81"/>
    <w:rsid w:val="00764C57"/>
    <w:rsid w:val="00765D5C"/>
    <w:rsid w:val="00766E0D"/>
    <w:rsid w:val="00767730"/>
    <w:rsid w:val="00776493"/>
    <w:rsid w:val="00780471"/>
    <w:rsid w:val="007A2D21"/>
    <w:rsid w:val="007A3917"/>
    <w:rsid w:val="007A7C0E"/>
    <w:rsid w:val="007B28FE"/>
    <w:rsid w:val="007B3883"/>
    <w:rsid w:val="007D2064"/>
    <w:rsid w:val="007D2E0D"/>
    <w:rsid w:val="007E4797"/>
    <w:rsid w:val="008062C6"/>
    <w:rsid w:val="00811C49"/>
    <w:rsid w:val="008436B0"/>
    <w:rsid w:val="00844DC4"/>
    <w:rsid w:val="00846911"/>
    <w:rsid w:val="00857639"/>
    <w:rsid w:val="00880AF0"/>
    <w:rsid w:val="0089091E"/>
    <w:rsid w:val="008932B7"/>
    <w:rsid w:val="00894C12"/>
    <w:rsid w:val="0089763B"/>
    <w:rsid w:val="008A44FA"/>
    <w:rsid w:val="008A7E4F"/>
    <w:rsid w:val="008B5B05"/>
    <w:rsid w:val="008C2032"/>
    <w:rsid w:val="008C5C38"/>
    <w:rsid w:val="008D23D0"/>
    <w:rsid w:val="008D37E7"/>
    <w:rsid w:val="008D55E6"/>
    <w:rsid w:val="008E0F59"/>
    <w:rsid w:val="008E75EA"/>
    <w:rsid w:val="008F5D16"/>
    <w:rsid w:val="008F7B25"/>
    <w:rsid w:val="00910836"/>
    <w:rsid w:val="0091336E"/>
    <w:rsid w:val="00914F21"/>
    <w:rsid w:val="0092614D"/>
    <w:rsid w:val="00926CD8"/>
    <w:rsid w:val="0094581B"/>
    <w:rsid w:val="0094619B"/>
    <w:rsid w:val="00960BD8"/>
    <w:rsid w:val="0096346A"/>
    <w:rsid w:val="00963EDB"/>
    <w:rsid w:val="00964583"/>
    <w:rsid w:val="00981362"/>
    <w:rsid w:val="00987FE5"/>
    <w:rsid w:val="00996493"/>
    <w:rsid w:val="009A2C3D"/>
    <w:rsid w:val="009B219C"/>
    <w:rsid w:val="009C0022"/>
    <w:rsid w:val="009C55F9"/>
    <w:rsid w:val="009D1E8C"/>
    <w:rsid w:val="009E0F44"/>
    <w:rsid w:val="009F41ED"/>
    <w:rsid w:val="009F4875"/>
    <w:rsid w:val="00A04F2F"/>
    <w:rsid w:val="00A44E48"/>
    <w:rsid w:val="00A455B3"/>
    <w:rsid w:val="00A465CD"/>
    <w:rsid w:val="00A47484"/>
    <w:rsid w:val="00A6741E"/>
    <w:rsid w:val="00A818AD"/>
    <w:rsid w:val="00A81B49"/>
    <w:rsid w:val="00A825B1"/>
    <w:rsid w:val="00A910C1"/>
    <w:rsid w:val="00A93FAB"/>
    <w:rsid w:val="00A96E97"/>
    <w:rsid w:val="00AA3236"/>
    <w:rsid w:val="00AB5F84"/>
    <w:rsid w:val="00AB7838"/>
    <w:rsid w:val="00AE62B3"/>
    <w:rsid w:val="00AF1D5F"/>
    <w:rsid w:val="00AF5DC9"/>
    <w:rsid w:val="00B00780"/>
    <w:rsid w:val="00B069AF"/>
    <w:rsid w:val="00B07665"/>
    <w:rsid w:val="00B23CCC"/>
    <w:rsid w:val="00B55624"/>
    <w:rsid w:val="00B64FDE"/>
    <w:rsid w:val="00B659C4"/>
    <w:rsid w:val="00B6605A"/>
    <w:rsid w:val="00B74CA3"/>
    <w:rsid w:val="00B75A05"/>
    <w:rsid w:val="00B80485"/>
    <w:rsid w:val="00BA11DC"/>
    <w:rsid w:val="00BB7B37"/>
    <w:rsid w:val="00BB7CDF"/>
    <w:rsid w:val="00BC061D"/>
    <w:rsid w:val="00BC17AF"/>
    <w:rsid w:val="00BC4A5E"/>
    <w:rsid w:val="00BD5F65"/>
    <w:rsid w:val="00BD6E9B"/>
    <w:rsid w:val="00BD7B62"/>
    <w:rsid w:val="00BD7DDC"/>
    <w:rsid w:val="00C10575"/>
    <w:rsid w:val="00C11654"/>
    <w:rsid w:val="00C17092"/>
    <w:rsid w:val="00C2501F"/>
    <w:rsid w:val="00C32F89"/>
    <w:rsid w:val="00C45D01"/>
    <w:rsid w:val="00C544AC"/>
    <w:rsid w:val="00C636AC"/>
    <w:rsid w:val="00C65DAF"/>
    <w:rsid w:val="00C82266"/>
    <w:rsid w:val="00C841D6"/>
    <w:rsid w:val="00CA3E80"/>
    <w:rsid w:val="00CB05E5"/>
    <w:rsid w:val="00CB08A0"/>
    <w:rsid w:val="00CB1645"/>
    <w:rsid w:val="00CB5464"/>
    <w:rsid w:val="00CB6596"/>
    <w:rsid w:val="00CB6AB9"/>
    <w:rsid w:val="00CB7E21"/>
    <w:rsid w:val="00CC5ABC"/>
    <w:rsid w:val="00CD5377"/>
    <w:rsid w:val="00CE282A"/>
    <w:rsid w:val="00CE6051"/>
    <w:rsid w:val="00CF103C"/>
    <w:rsid w:val="00D00424"/>
    <w:rsid w:val="00D35C83"/>
    <w:rsid w:val="00D44A2A"/>
    <w:rsid w:val="00D4573A"/>
    <w:rsid w:val="00D52283"/>
    <w:rsid w:val="00D55EA4"/>
    <w:rsid w:val="00D613E2"/>
    <w:rsid w:val="00D73D1A"/>
    <w:rsid w:val="00D767D8"/>
    <w:rsid w:val="00D836CD"/>
    <w:rsid w:val="00D90A06"/>
    <w:rsid w:val="00D94C6A"/>
    <w:rsid w:val="00D94EEE"/>
    <w:rsid w:val="00DA48EF"/>
    <w:rsid w:val="00DC272C"/>
    <w:rsid w:val="00DD01D0"/>
    <w:rsid w:val="00DD6AC6"/>
    <w:rsid w:val="00DD6B8A"/>
    <w:rsid w:val="00DD7F3F"/>
    <w:rsid w:val="00DE3F7E"/>
    <w:rsid w:val="00E22707"/>
    <w:rsid w:val="00E27647"/>
    <w:rsid w:val="00E31E08"/>
    <w:rsid w:val="00E43239"/>
    <w:rsid w:val="00E5670C"/>
    <w:rsid w:val="00E6314A"/>
    <w:rsid w:val="00E66C04"/>
    <w:rsid w:val="00E80378"/>
    <w:rsid w:val="00E9512D"/>
    <w:rsid w:val="00E96944"/>
    <w:rsid w:val="00EA5892"/>
    <w:rsid w:val="00EA7C7F"/>
    <w:rsid w:val="00EC2A6D"/>
    <w:rsid w:val="00ED1163"/>
    <w:rsid w:val="00ED3BA2"/>
    <w:rsid w:val="00EE3CCF"/>
    <w:rsid w:val="00F345D3"/>
    <w:rsid w:val="00F534E4"/>
    <w:rsid w:val="00F65FAE"/>
    <w:rsid w:val="00F706BA"/>
    <w:rsid w:val="00F73DA3"/>
    <w:rsid w:val="00FA23D8"/>
    <w:rsid w:val="00FB0DF6"/>
    <w:rsid w:val="00FB3A6B"/>
    <w:rsid w:val="00FB5259"/>
    <w:rsid w:val="00FB71FA"/>
    <w:rsid w:val="00FB7D14"/>
    <w:rsid w:val="00FC10FB"/>
    <w:rsid w:val="00FC2DEE"/>
    <w:rsid w:val="00FC401F"/>
    <w:rsid w:val="00FC4B5D"/>
    <w:rsid w:val="00FC6139"/>
    <w:rsid w:val="00FC76E5"/>
    <w:rsid w:val="00FE3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D5670"/>
  <w15:docId w15:val="{88179C17-714C-4343-9978-762AC76A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4A5E"/>
    <w:pPr>
      <w:suppressAutoHyphens/>
      <w:spacing w:after="120" w:line="300" w:lineRule="auto"/>
    </w:pPr>
    <w:rPr>
      <w:color w:val="174B71"/>
      <w:sz w:val="21"/>
    </w:rPr>
  </w:style>
  <w:style w:type="paragraph" w:styleId="berschrift1">
    <w:name w:val="heading 1"/>
    <w:basedOn w:val="Standard"/>
    <w:next w:val="Standard"/>
    <w:autoRedefine/>
    <w:uiPriority w:val="9"/>
    <w:qFormat/>
    <w:rsid w:val="0051556F"/>
    <w:pPr>
      <w:widowControl w:val="0"/>
      <w:spacing w:after="0" w:line="240" w:lineRule="auto"/>
      <w:ind w:left="425" w:hanging="425"/>
      <w:outlineLvl w:val="0"/>
    </w:pPr>
    <w:rPr>
      <w:rFonts w:eastAsia="Times New Roman" w:cs="Calibri"/>
      <w:b/>
      <w:bCs/>
      <w:sz w:val="40"/>
      <w:szCs w:val="28"/>
    </w:rPr>
  </w:style>
  <w:style w:type="paragraph" w:styleId="berschrift2">
    <w:name w:val="heading 2"/>
    <w:basedOn w:val="Standard"/>
    <w:next w:val="Standard"/>
    <w:uiPriority w:val="9"/>
    <w:unhideWhenUsed/>
    <w:qFormat/>
    <w:pPr>
      <w:keepNext/>
      <w:keepLines/>
      <w:numPr>
        <w:ilvl w:val="1"/>
        <w:numId w:val="21"/>
      </w:numPr>
      <w:spacing w:before="720" w:after="300" w:line="240" w:lineRule="auto"/>
      <w:outlineLvl w:val="1"/>
    </w:pPr>
    <w:rPr>
      <w:rFonts w:eastAsia="Times New Roman"/>
      <w:b/>
      <w:bCs/>
      <w:sz w:val="32"/>
      <w:szCs w:val="26"/>
    </w:rPr>
  </w:style>
  <w:style w:type="paragraph" w:styleId="berschrift3">
    <w:name w:val="heading 3"/>
    <w:basedOn w:val="Standard"/>
    <w:next w:val="Standard"/>
    <w:uiPriority w:val="9"/>
    <w:semiHidden/>
    <w:unhideWhenUsed/>
    <w:qFormat/>
    <w:pPr>
      <w:keepNext/>
      <w:keepLines/>
      <w:numPr>
        <w:ilvl w:val="2"/>
        <w:numId w:val="21"/>
      </w:numPr>
      <w:spacing w:before="500" w:after="300" w:line="240" w:lineRule="auto"/>
      <w:outlineLvl w:val="2"/>
    </w:pPr>
    <w:rPr>
      <w:rFonts w:eastAsia="Times New Roman"/>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1">
    <w:name w:val="WW_OutlineListStyle_1"/>
    <w:basedOn w:val="KeineListe"/>
    <w:pPr>
      <w:numPr>
        <w:numId w:val="16"/>
      </w:numPr>
    </w:pPr>
  </w:style>
  <w:style w:type="character" w:customStyle="1" w:styleId="berschrift1Zchn">
    <w:name w:val="Überschrift 1 Zchn"/>
    <w:basedOn w:val="Absatz-Standardschriftart"/>
    <w:rPr>
      <w:rFonts w:ascii="Calibri" w:eastAsia="Times New Roman" w:hAnsi="Calibri" w:cs="Times New Roman"/>
      <w:b/>
      <w:bCs/>
      <w:color w:val="0098D3"/>
      <w:sz w:val="44"/>
      <w:szCs w:val="28"/>
    </w:rPr>
  </w:style>
  <w:style w:type="character" w:customStyle="1" w:styleId="berschrift2Zchn">
    <w:name w:val="Überschrift 2 Zchn"/>
    <w:basedOn w:val="Absatz-Standardschriftart"/>
    <w:rPr>
      <w:rFonts w:ascii="Calibri" w:eastAsia="Times New Roman" w:hAnsi="Calibri" w:cs="Times New Roman"/>
      <w:b/>
      <w:bCs/>
      <w:color w:val="174B71"/>
      <w:sz w:val="32"/>
      <w:szCs w:val="26"/>
    </w:rPr>
  </w:style>
  <w:style w:type="character" w:customStyle="1" w:styleId="berschrift3Zchn">
    <w:name w:val="Überschrift 3 Zchn"/>
    <w:basedOn w:val="Absatz-Standardschriftart"/>
    <w:rPr>
      <w:rFonts w:ascii="Calibri" w:eastAsia="Times New Roman" w:hAnsi="Calibri" w:cs="Times New Roman"/>
      <w:b/>
      <w:bCs/>
      <w:color w:val="174B71"/>
      <w:sz w:val="28"/>
    </w:rPr>
  </w:style>
  <w:style w:type="paragraph" w:styleId="Listenabsatz">
    <w:name w:val="List Paragraph"/>
    <w:basedOn w:val="Standard"/>
    <w:uiPriority w:val="34"/>
    <w:qFormat/>
    <w:pPr>
      <w:widowControl w:val="0"/>
    </w:pPr>
  </w:style>
  <w:style w:type="paragraph" w:styleId="Funotentext">
    <w:name w:val="footnote text"/>
    <w:basedOn w:val="Standard"/>
    <w:pPr>
      <w:tabs>
        <w:tab w:val="left" w:pos="284"/>
      </w:tabs>
      <w:spacing w:line="240" w:lineRule="auto"/>
      <w:ind w:left="284" w:hanging="284"/>
    </w:pPr>
    <w:rPr>
      <w:sz w:val="16"/>
      <w:szCs w:val="20"/>
    </w:rPr>
  </w:style>
  <w:style w:type="character" w:customStyle="1" w:styleId="FunotentextZchn">
    <w:name w:val="Fußnotentext Zchn"/>
    <w:basedOn w:val="Absatz-Standardschriftart"/>
    <w:rPr>
      <w:rFonts w:ascii="Calibri" w:hAnsi="Calibri"/>
      <w:color w:val="174B71"/>
      <w:sz w:val="16"/>
      <w:szCs w:val="20"/>
    </w:rPr>
  </w:style>
  <w:style w:type="character" w:styleId="Funotenzeichen">
    <w:name w:val="footnote reference"/>
    <w:basedOn w:val="Absatz-Standardschriftart"/>
    <w:rPr>
      <w:position w:val="0"/>
      <w:vertAlign w:val="superscript"/>
    </w:rPr>
  </w:style>
  <w:style w:type="character" w:styleId="Kommentarzeichen">
    <w:name w:val="annotation reference"/>
    <w:basedOn w:val="Absatz-Standardschriftart"/>
    <w:rPr>
      <w:sz w:val="16"/>
      <w:szCs w:val="16"/>
    </w:rPr>
  </w:style>
  <w:style w:type="paragraph" w:styleId="Kommentartext">
    <w:name w:val="annotation text"/>
    <w:basedOn w:val="Standard"/>
    <w:pPr>
      <w:spacing w:line="240" w:lineRule="auto"/>
    </w:pPr>
    <w:rPr>
      <w:sz w:val="20"/>
      <w:szCs w:val="20"/>
    </w:rPr>
  </w:style>
  <w:style w:type="character" w:customStyle="1" w:styleId="KommentartextZchn">
    <w:name w:val="Kommentartext Zchn"/>
    <w:basedOn w:val="Absatz-Standardschriftart"/>
    <w:rPr>
      <w:color w:val="174B71"/>
      <w:sz w:val="20"/>
      <w:szCs w:val="20"/>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b/>
      <w:bCs/>
      <w:color w:val="174B71"/>
      <w:sz w:val="20"/>
      <w:szCs w:val="20"/>
    </w:rPr>
  </w:style>
  <w:style w:type="paragraph" w:customStyle="1" w:styleId="ListeE2">
    <w:name w:val="Liste E2"/>
    <w:basedOn w:val="Listenabsatz"/>
    <w:pPr>
      <w:numPr>
        <w:numId w:val="4"/>
      </w:numPr>
    </w:pPr>
  </w:style>
  <w:style w:type="character" w:customStyle="1" w:styleId="ListenabsatzZchn">
    <w:name w:val="Listenabsatz Zchn"/>
    <w:basedOn w:val="Absatz-Standardschriftart"/>
    <w:rPr>
      <w:rFonts w:ascii="Calibri" w:hAnsi="Calibri"/>
      <w:color w:val="174B71"/>
      <w:sz w:val="21"/>
    </w:rPr>
  </w:style>
  <w:style w:type="character" w:customStyle="1" w:styleId="ListeE2Zchn">
    <w:name w:val="Liste E2 Zchn"/>
    <w:basedOn w:val="ListenabsatzZchn"/>
    <w:rPr>
      <w:rFonts w:ascii="Calibri" w:hAnsi="Calibri"/>
      <w:color w:val="174B71"/>
      <w:sz w:val="21"/>
    </w:rPr>
  </w:style>
  <w:style w:type="paragraph" w:styleId="berarbeitung">
    <w:name w:val="Revision"/>
    <w:pPr>
      <w:suppressAutoHyphens/>
      <w:spacing w:after="0" w:line="240" w:lineRule="auto"/>
    </w:pPr>
    <w:rPr>
      <w:color w:val="174B71"/>
      <w:sz w:val="21"/>
    </w:rPr>
  </w:style>
  <w:style w:type="numbering" w:customStyle="1" w:styleId="WWOutlineListStyle">
    <w:name w:val="WW_OutlineListStyle"/>
    <w:basedOn w:val="KeineListe"/>
    <w:pPr>
      <w:numPr>
        <w:numId w:val="2"/>
      </w:numPr>
    </w:pPr>
  </w:style>
  <w:style w:type="numbering" w:customStyle="1" w:styleId="berschriftenliste">
    <w:name w:val="Überschriftenliste"/>
    <w:basedOn w:val="KeineListe"/>
    <w:pPr>
      <w:numPr>
        <w:numId w:val="3"/>
      </w:numPr>
    </w:pPr>
  </w:style>
  <w:style w:type="numbering" w:customStyle="1" w:styleId="Formatvorlage1">
    <w:name w:val="Formatvorlage1"/>
    <w:basedOn w:val="KeineListe"/>
    <w:pPr>
      <w:numPr>
        <w:numId w:val="4"/>
      </w:numPr>
    </w:pPr>
  </w:style>
  <w:style w:type="paragraph" w:styleId="Kopfzeile">
    <w:name w:val="header"/>
    <w:basedOn w:val="Standard"/>
    <w:link w:val="KopfzeileZchn"/>
    <w:uiPriority w:val="99"/>
    <w:unhideWhenUsed/>
    <w:rsid w:val="00E276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7647"/>
    <w:rPr>
      <w:color w:val="174B71"/>
      <w:sz w:val="21"/>
    </w:rPr>
  </w:style>
  <w:style w:type="paragraph" w:styleId="Fuzeile">
    <w:name w:val="footer"/>
    <w:basedOn w:val="Standard"/>
    <w:link w:val="FuzeileZchn"/>
    <w:uiPriority w:val="99"/>
    <w:unhideWhenUsed/>
    <w:rsid w:val="00E276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7647"/>
    <w:rPr>
      <w:color w:val="174B71"/>
      <w:sz w:val="21"/>
    </w:rPr>
  </w:style>
  <w:style w:type="paragraph" w:customStyle="1" w:styleId="Default">
    <w:name w:val="Default"/>
    <w:rsid w:val="00910836"/>
    <w:pPr>
      <w:autoSpaceDE w:val="0"/>
      <w:adjustRightInd w:val="0"/>
      <w:spacing w:after="0" w:line="240" w:lineRule="auto"/>
      <w:textAlignment w:val="auto"/>
    </w:pPr>
    <w:rPr>
      <w:rFonts w:ascii="Arial" w:hAnsi="Arial" w:cs="Arial"/>
      <w:color w:val="000000"/>
      <w:sz w:val="24"/>
      <w:szCs w:val="24"/>
    </w:rPr>
  </w:style>
  <w:style w:type="table" w:styleId="Tabellenraster">
    <w:name w:val="Table Grid"/>
    <w:basedOn w:val="NormaleTabelle"/>
    <w:uiPriority w:val="39"/>
    <w:rsid w:val="00890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bsatz-Standardschriftart"/>
    <w:rsid w:val="0089091E"/>
  </w:style>
  <w:style w:type="paragraph" w:customStyle="1" w:styleId="Marginalie">
    <w:name w:val="Marginalie"/>
    <w:basedOn w:val="Standard"/>
    <w:rsid w:val="003758A2"/>
    <w:pPr>
      <w:framePr w:w="1701" w:hSpace="284" w:wrap="around" w:vAnchor="text" w:hAnchor="margin" w:xAlign="right" w:y="1"/>
    </w:pPr>
    <w:rPr>
      <w:rFonts w:ascii="Arial" w:hAnsi="Arial"/>
      <w:b/>
      <w:i/>
      <w:color w:val="auto"/>
    </w:rPr>
  </w:style>
  <w:style w:type="paragraph" w:styleId="Sprechblasentext">
    <w:name w:val="Balloon Text"/>
    <w:basedOn w:val="Standard"/>
    <w:link w:val="SprechblasentextZchn"/>
    <w:uiPriority w:val="99"/>
    <w:semiHidden/>
    <w:unhideWhenUsed/>
    <w:rsid w:val="00A910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10C1"/>
    <w:rPr>
      <w:rFonts w:ascii="Segoe UI" w:hAnsi="Segoe UI" w:cs="Segoe UI"/>
      <w:color w:val="174B71"/>
      <w:sz w:val="18"/>
      <w:szCs w:val="18"/>
    </w:rPr>
  </w:style>
  <w:style w:type="character" w:customStyle="1" w:styleId="cf01">
    <w:name w:val="cf01"/>
    <w:basedOn w:val="Absatz-Standardschriftart"/>
    <w:rsid w:val="003B2A77"/>
    <w:rPr>
      <w:rFonts w:ascii="Segoe UI" w:hAnsi="Segoe UI" w:cs="Segoe UI" w:hint="default"/>
      <w:color w:val="174B71"/>
      <w:sz w:val="18"/>
      <w:szCs w:val="18"/>
    </w:rPr>
  </w:style>
  <w:style w:type="character" w:styleId="Seitenzahl">
    <w:name w:val="page number"/>
    <w:basedOn w:val="Absatz-Standardschriftart"/>
    <w:uiPriority w:val="99"/>
    <w:semiHidden/>
    <w:unhideWhenUsed/>
    <w:rsid w:val="000B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73430">
      <w:bodyDiv w:val="1"/>
      <w:marLeft w:val="0"/>
      <w:marRight w:val="0"/>
      <w:marTop w:val="0"/>
      <w:marBottom w:val="0"/>
      <w:divBdr>
        <w:top w:val="none" w:sz="0" w:space="0" w:color="auto"/>
        <w:left w:val="none" w:sz="0" w:space="0" w:color="auto"/>
        <w:bottom w:val="none" w:sz="0" w:space="0" w:color="auto"/>
        <w:right w:val="none" w:sz="0" w:space="0" w:color="auto"/>
      </w:divBdr>
    </w:div>
    <w:div w:id="855339809">
      <w:bodyDiv w:val="1"/>
      <w:marLeft w:val="0"/>
      <w:marRight w:val="0"/>
      <w:marTop w:val="0"/>
      <w:marBottom w:val="0"/>
      <w:divBdr>
        <w:top w:val="none" w:sz="0" w:space="0" w:color="auto"/>
        <w:left w:val="none" w:sz="0" w:space="0" w:color="auto"/>
        <w:bottom w:val="none" w:sz="0" w:space="0" w:color="auto"/>
        <w:right w:val="none" w:sz="0" w:space="0" w:color="auto"/>
      </w:divBdr>
    </w:div>
    <w:div w:id="1904413322">
      <w:bodyDiv w:val="1"/>
      <w:marLeft w:val="0"/>
      <w:marRight w:val="0"/>
      <w:marTop w:val="0"/>
      <w:marBottom w:val="0"/>
      <w:divBdr>
        <w:top w:val="none" w:sz="0" w:space="0" w:color="auto"/>
        <w:left w:val="none" w:sz="0" w:space="0" w:color="auto"/>
        <w:bottom w:val="none" w:sz="0" w:space="0" w:color="auto"/>
        <w:right w:val="none" w:sz="0" w:space="0" w:color="auto"/>
      </w:divBdr>
    </w:div>
    <w:div w:id="1979795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802624AC686AF4998221DF9F4918A4D" ma:contentTypeVersion="24" ma:contentTypeDescription="Ein neues Dokument erstellen." ma:contentTypeScope="" ma:versionID="a788e8166cbe1f510581a5b5ab370449">
  <xsd:schema xmlns:xsd="http://www.w3.org/2001/XMLSchema" xmlns:xs="http://www.w3.org/2001/XMLSchema" xmlns:p="http://schemas.microsoft.com/office/2006/metadata/properties" xmlns:ns2="a1a5a364-1383-4182-a384-df5fece514f1" xmlns:ns3="d7e33138-9a7b-4804-8578-1f1994622beb" targetNamespace="http://schemas.microsoft.com/office/2006/metadata/properties" ma:root="true" ma:fieldsID="8fccaae8aec9535e13535ec54ce293e1" ns2:_="" ns3:_="">
    <xsd:import namespace="a1a5a364-1383-4182-a384-df5fece514f1"/>
    <xsd:import namespace="d7e33138-9a7b-4804-8578-1f1994622b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MediaServiceObjectDetectorVersions" minOccurs="0"/>
                <xsd:element ref="ns2:Ort" minOccurs="0"/>
                <xsd:element ref="ns2:b111ba36-a5a7-41f0-86f5-2f7bd9cb6b5bCountryOrRegion" minOccurs="0"/>
                <xsd:element ref="ns2:b111ba36-a5a7-41f0-86f5-2f7bd9cb6b5bState" minOccurs="0"/>
                <xsd:element ref="ns2:b111ba36-a5a7-41f0-86f5-2f7bd9cb6b5bCity" minOccurs="0"/>
                <xsd:element ref="ns2:b111ba36-a5a7-41f0-86f5-2f7bd9cb6b5bPostalCode" minOccurs="0"/>
                <xsd:element ref="ns2:b111ba36-a5a7-41f0-86f5-2f7bd9cb6b5bStreet" minOccurs="0"/>
                <xsd:element ref="ns2:b111ba36-a5a7-41f0-86f5-2f7bd9cb6b5bGeoLoc" minOccurs="0"/>
                <xsd:element ref="ns2:b111ba36-a5a7-41f0-86f5-2f7bd9cb6b5b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5a364-1383-4182-a384-df5fece51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2b697949-6187-4b7a-8ba0-9ab880774a4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Ort" ma:index="24" nillable="true" ma:displayName="Ort" ma:format="Dropdown" ma:internalName="Ort">
      <xsd:simpleType>
        <xsd:restriction base="dms:Unknown"/>
      </xsd:simpleType>
    </xsd:element>
    <xsd:element name="b111ba36-a5a7-41f0-86f5-2f7bd9cb6b5bCountryOrRegion" ma:index="25" nillable="true" ma:displayName="Ort: Land/Region" ma:internalName="CountryOrRegion" ma:readOnly="true">
      <xsd:simpleType>
        <xsd:restriction base="dms:Text"/>
      </xsd:simpleType>
    </xsd:element>
    <xsd:element name="b111ba36-a5a7-41f0-86f5-2f7bd9cb6b5bState" ma:index="26" nillable="true" ma:displayName="Ort: Bundesland" ma:internalName="State" ma:readOnly="true">
      <xsd:simpleType>
        <xsd:restriction base="dms:Text"/>
      </xsd:simpleType>
    </xsd:element>
    <xsd:element name="b111ba36-a5a7-41f0-86f5-2f7bd9cb6b5bCity" ma:index="27" nillable="true" ma:displayName="Ort: Ort" ma:internalName="City" ma:readOnly="true">
      <xsd:simpleType>
        <xsd:restriction base="dms:Text"/>
      </xsd:simpleType>
    </xsd:element>
    <xsd:element name="b111ba36-a5a7-41f0-86f5-2f7bd9cb6b5bPostalCode" ma:index="28" nillable="true" ma:displayName="Ort: Postleitzahl" ma:internalName="PostalCode" ma:readOnly="true">
      <xsd:simpleType>
        <xsd:restriction base="dms:Text"/>
      </xsd:simpleType>
    </xsd:element>
    <xsd:element name="b111ba36-a5a7-41f0-86f5-2f7bd9cb6b5bStreet" ma:index="29" nillable="true" ma:displayName="Ort: Straße" ma:internalName="Street" ma:readOnly="true">
      <xsd:simpleType>
        <xsd:restriction base="dms:Text"/>
      </xsd:simpleType>
    </xsd:element>
    <xsd:element name="b111ba36-a5a7-41f0-86f5-2f7bd9cb6b5bGeoLoc" ma:index="30" nillable="true" ma:displayName="Ort: Koordinaten" ma:internalName="GeoLoc" ma:readOnly="true">
      <xsd:simpleType>
        <xsd:restriction base="dms:Unknown"/>
      </xsd:simpleType>
    </xsd:element>
    <xsd:element name="b111ba36-a5a7-41f0-86f5-2f7bd9cb6b5bDispName" ma:index="31" nillable="true" ma:displayName="Ort: Nam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33138-9a7b-4804-8578-1f1994622be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4bdbcf3a-3a52-48ab-a2eb-d2d6f977fa85}" ma:internalName="TaxCatchAll" ma:showField="CatchAllData" ma:web="d7e33138-9a7b-4804-8578-1f1994622b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C5D2A1-7419-436D-9ED1-CBE7A8B8EAD0}">
  <ds:schemaRefs>
    <ds:schemaRef ds:uri="http://schemas.openxmlformats.org/officeDocument/2006/bibliography"/>
  </ds:schemaRefs>
</ds:datastoreItem>
</file>

<file path=customXml/itemProps2.xml><?xml version="1.0" encoding="utf-8"?>
<ds:datastoreItem xmlns:ds="http://schemas.openxmlformats.org/officeDocument/2006/customXml" ds:itemID="{C7948A3A-D4C5-4D22-A77C-0764130D2D12}"/>
</file>

<file path=customXml/itemProps3.xml><?xml version="1.0" encoding="utf-8"?>
<ds:datastoreItem xmlns:ds="http://schemas.openxmlformats.org/officeDocument/2006/customXml" ds:itemID="{2E2F21CB-7B6D-4F4D-A03A-7D2EC7FAD31C}"/>
</file>

<file path=docProps/app.xml><?xml version="1.0" encoding="utf-8"?>
<Properties xmlns="http://schemas.openxmlformats.org/officeDocument/2006/extended-properties" xmlns:vt="http://schemas.openxmlformats.org/officeDocument/2006/docPropsVTypes">
  <Template>Normal.dotm</Template>
  <TotalTime>0</TotalTime>
  <Pages>8</Pages>
  <Words>1338</Words>
  <Characters>10159</Characters>
  <Application>Microsoft Office Word</Application>
  <DocSecurity>0</DocSecurity>
  <Lines>189</Lines>
  <Paragraphs>99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11464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Aktionsplan für Mobilität, Klima- und Lärmschutz: Musterausschreibung</dc:title>
  <dc:subject/>
  <dc:creator>frehn</dc:creator>
  <cp:keywords/>
  <dc:description/>
  <cp:lastModifiedBy>freischwimmer Werbeagentur GmbH</cp:lastModifiedBy>
  <cp:revision>3</cp:revision>
  <cp:lastPrinted>2022-11-19T12:18:00Z</cp:lastPrinted>
  <dcterms:created xsi:type="dcterms:W3CDTF">2023-10-27T06:33:00Z</dcterms:created>
  <dcterms:modified xsi:type="dcterms:W3CDTF">2023-10-31T12:57:00Z</dcterms:modified>
  <cp:category/>
</cp:coreProperties>
</file>